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6"/>
          <w:szCs w:val="36"/>
          <w:u w:val="single"/>
        </w:rPr>
      </w:pPr>
      <w:bookmarkStart w:colFirst="0" w:colLast="0" w:name="_heading=h.gjdgxs" w:id="0"/>
      <w:bookmarkEnd w:id="0"/>
      <w:r w:rsidDel="00000000" w:rsidR="00000000" w:rsidRPr="00000000">
        <w:rPr>
          <w:b w:val="1"/>
          <w:bCs w:val="1"/>
          <w:sz w:val="36"/>
          <w:szCs w:val="36"/>
          <w:u w:val="single"/>
        </w:rPr>
        <w:drawing>
          <wp:inline distB="114300" distT="114300" distL="114300" distR="114300">
            <wp:extent cx="3219450" cy="1638397"/>
            <wp:effectExtent b="0" l="0" r="0" t="0"/>
            <wp:docPr id="16" name="image14.png"/>
            <a:graphic>
              <a:graphicData uri="http://schemas.openxmlformats.org/drawingml/2006/picture">
                <pic:pic>
                  <pic:nvPicPr>
                    <pic:cNvPr id="0" name="image14.png"/>
                    <pic:cNvPicPr preferRelativeResize="0"/>
                  </pic:nvPicPr>
                  <pic:blipFill>
                    <a:blip r:embed="rId7"/>
                    <a:srcRect b="0" l="0" r="0" t="0"/>
                    <a:stretch>
                      <a:fillRect/>
                    </a:stretch>
                  </pic:blipFill>
                  <pic:spPr>
                    <a:xfrm>
                      <a:off x="0" y="0"/>
                      <a:ext cx="3219450" cy="163839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left="2160" w:firstLine="720"/>
        <w:jc w:val="left"/>
        <w:rPr>
          <w:b w:val="1"/>
          <w:bCs w:val="1"/>
          <w:sz w:val="46"/>
          <w:szCs w:val="46"/>
          <w:u w:val="single"/>
        </w:rPr>
      </w:pPr>
      <w:bookmarkStart w:colFirst="0" w:colLast="0" w:name="_heading=h.sk7bawlyi98" w:id="1"/>
      <w:bookmarkEnd w:id="1"/>
      <w:r w:rsidDel="00000000" w:rsidR="00000000" w:rsidRPr="00000000">
        <w:rPr>
          <w:b w:val="1"/>
          <w:bCs w:val="1"/>
          <w:sz w:val="36"/>
          <w:szCs w:val="36"/>
          <w:u w:val="single"/>
          <w:rtl w:val="0"/>
        </w:rPr>
        <w:t xml:space="preserve">Exam board: OCR</w:t>
      </w:r>
      <w:r w:rsidDel="00000000" w:rsidR="00000000" w:rsidRPr="00000000">
        <w:rPr>
          <w:rtl w:val="0"/>
        </w:rPr>
      </w:r>
    </w:p>
    <w:p w:rsidR="00000000" w:rsidDel="00000000" w:rsidP="00000000" w:rsidRDefault="00000000" w:rsidRPr="00000000" w14:paraId="00000003">
      <w:pPr>
        <w:jc w:val="center"/>
        <w:rPr>
          <w:b w:val="1"/>
          <w:bCs w:val="1"/>
          <w:sz w:val="40"/>
          <w:szCs w:val="40"/>
          <w:u w:val="single"/>
        </w:rPr>
      </w:pPr>
      <w:bookmarkStart w:colFirst="0" w:colLast="0" w:name="_heading=h.wtubue3ab3kj" w:id="2"/>
      <w:bookmarkEnd w:id="2"/>
      <w:r w:rsidDel="00000000" w:rsidR="00000000" w:rsidRPr="00000000">
        <w:rPr>
          <w:b w:val="1"/>
          <w:bCs w:val="1"/>
          <w:sz w:val="40"/>
          <w:szCs w:val="40"/>
          <w:u w:val="single"/>
          <w:rtl w:val="0"/>
        </w:rPr>
        <w:t xml:space="preserve">Physics </w:t>
      </w:r>
    </w:p>
    <w:p w:rsidR="00000000" w:rsidDel="00000000" w:rsidP="00000000" w:rsidRDefault="00000000" w:rsidRPr="00000000" w14:paraId="00000004">
      <w:pPr>
        <w:jc w:val="center"/>
        <w:rPr>
          <w:b w:val="1"/>
          <w:bCs w:val="1"/>
          <w:sz w:val="40"/>
          <w:szCs w:val="40"/>
          <w:u w:val="single"/>
        </w:rPr>
      </w:pPr>
      <w:bookmarkStart w:colFirst="0" w:colLast="0" w:name="_heading=h.cekibuewpk3e" w:id="3"/>
      <w:bookmarkEnd w:id="3"/>
      <w:r w:rsidDel="00000000" w:rsidR="00000000" w:rsidRPr="00000000">
        <w:rPr>
          <w:b w:val="1"/>
          <w:bCs w:val="1"/>
          <w:sz w:val="40"/>
          <w:szCs w:val="40"/>
          <w:u w:val="single"/>
          <w:rtl w:val="0"/>
        </w:rPr>
        <w:t xml:space="preserve">A level </w:t>
      </w:r>
    </w:p>
    <w:p w:rsidR="00000000" w:rsidDel="00000000" w:rsidP="00000000" w:rsidRDefault="00000000" w:rsidRPr="00000000" w14:paraId="00000005">
      <w:pPr>
        <w:jc w:val="center"/>
        <w:rPr>
          <w:b w:val="1"/>
          <w:bCs w:val="1"/>
          <w:sz w:val="40"/>
          <w:szCs w:val="40"/>
          <w:u w:val="single"/>
        </w:rPr>
      </w:pPr>
      <w:bookmarkStart w:colFirst="0" w:colLast="0" w:name="_heading=h.z7mzluaeq4p0" w:id="4"/>
      <w:bookmarkEnd w:id="4"/>
      <w:r w:rsidDel="00000000" w:rsidR="00000000" w:rsidRPr="00000000">
        <w:rPr>
          <w:b w:val="1"/>
          <w:bCs w:val="1"/>
          <w:sz w:val="40"/>
          <w:szCs w:val="40"/>
          <w:u w:val="single"/>
          <w:rtl w:val="0"/>
        </w:rPr>
        <w:t xml:space="preserve">Transition booklet </w:t>
      </w:r>
    </w:p>
    <w:p w:rsidR="00000000" w:rsidDel="00000000" w:rsidP="00000000" w:rsidRDefault="00000000" w:rsidRPr="00000000" w14:paraId="00000006">
      <w:pPr>
        <w:jc w:val="center"/>
        <w:rPr>
          <w:b w:val="1"/>
          <w:bCs w:val="1"/>
          <w:sz w:val="28"/>
          <w:szCs w:val="28"/>
          <w:u w:val="single"/>
        </w:rPr>
      </w:pPr>
      <w:bookmarkStart w:colFirst="0" w:colLast="0" w:name="_heading=h.15onjnlf8k85" w:id="5"/>
      <w:bookmarkEnd w:id="5"/>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1038225</wp:posOffset>
            </wp:positionH>
            <wp:positionV relativeFrom="paragraph">
              <wp:posOffset>142875</wp:posOffset>
            </wp:positionV>
            <wp:extent cx="4100513" cy="2657414"/>
            <wp:effectExtent b="0" l="0" r="0" t="0"/>
            <wp:wrapSquare wrapText="bothSides" distB="114300" distT="114300" distL="114300" distR="114300"/>
            <wp:docPr id="15"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4100513" cy="2657414"/>
                    </a:xfrm>
                    <a:prstGeom prst="rect"/>
                    <a:ln/>
                  </pic:spPr>
                </pic:pic>
              </a:graphicData>
            </a:graphic>
          </wp:anchor>
        </w:drawing>
      </w:r>
    </w:p>
    <w:p w:rsidR="00000000" w:rsidDel="00000000" w:rsidP="00000000" w:rsidRDefault="00000000" w:rsidRPr="00000000" w14:paraId="00000007">
      <w:pPr>
        <w:spacing w:before="200" w:line="312" w:lineRule="auto"/>
        <w:ind w:left="-15" w:right="-15" w:firstLine="0"/>
        <w:jc w:val="center"/>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08">
      <w:pPr>
        <w:spacing w:before="200" w:line="312" w:lineRule="auto"/>
        <w:ind w:left="-15" w:right="-15" w:firstLine="0"/>
        <w:jc w:val="center"/>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09">
      <w:pPr>
        <w:spacing w:before="200" w:line="312" w:lineRule="auto"/>
        <w:ind w:left="-15" w:right="-15" w:firstLine="0"/>
        <w:jc w:val="center"/>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0A">
      <w:pPr>
        <w:spacing w:before="200" w:line="312" w:lineRule="auto"/>
        <w:ind w:left="-15" w:right="-15" w:firstLine="0"/>
        <w:jc w:val="center"/>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0B">
      <w:pPr>
        <w:spacing w:before="200" w:line="312" w:lineRule="auto"/>
        <w:ind w:left="-15" w:right="-15" w:firstLine="0"/>
        <w:jc w:val="center"/>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0C">
      <w:pPr>
        <w:spacing w:before="200" w:line="312" w:lineRule="auto"/>
        <w:ind w:left="-15" w:right="-15" w:firstLine="0"/>
        <w:jc w:val="center"/>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0D">
      <w:pPr>
        <w:spacing w:before="200" w:line="312" w:lineRule="auto"/>
        <w:ind w:left="-15" w:right="-15" w:firstLine="0"/>
        <w:jc w:val="left"/>
        <w:rPr>
          <w:rFonts w:ascii="PT Serif" w:cs="PT Serif" w:eastAsia="PT Serif" w:hAnsi="PT Serif"/>
          <w:b w:val="1"/>
          <w:bCs w:val="1"/>
          <w:sz w:val="24"/>
          <w:szCs w:val="24"/>
        </w:rPr>
      </w:pPr>
      <w:r w:rsidDel="00000000" w:rsidR="00000000" w:rsidRPr="00000000">
        <w:rPr>
          <w:rtl w:val="0"/>
        </w:rPr>
      </w:r>
    </w:p>
    <w:tbl>
      <w:tblPr>
        <w:tblStyle w:val="Table1"/>
        <w:tblW w:w="936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3570"/>
        <w:gridCol w:w="4125"/>
        <w:tblGridChange w:id="0">
          <w:tblGrid>
            <w:gridCol w:w="1665"/>
            <w:gridCol w:w="3570"/>
            <w:gridCol w:w="4125"/>
          </w:tblGrid>
        </w:tblGridChange>
      </w:tblGrid>
      <w:tr>
        <w:trPr>
          <w:cantSplit w:val="0"/>
          <w:trHeight w:val="70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E">
            <w:pPr>
              <w:spacing w:before="200" w:line="312" w:lineRule="auto"/>
              <w:ind w:left="-15" w:right="-15" w:firstLine="0"/>
              <w:rPr>
                <w:rFonts w:ascii="PT Serif" w:cs="PT Serif" w:eastAsia="PT Serif" w:hAnsi="PT Serif"/>
                <w:b w:val="1"/>
                <w:bCs w:val="1"/>
                <w:sz w:val="18"/>
                <w:szCs w:val="18"/>
              </w:rPr>
            </w:pPr>
            <w:r w:rsidDel="00000000" w:rsidR="00000000" w:rsidRPr="00000000">
              <w:rPr>
                <w:rFonts w:ascii="PT Serif" w:cs="PT Serif" w:eastAsia="PT Serif" w:hAnsi="PT Serif"/>
                <w:b w:val="1"/>
                <w:bCs w:val="1"/>
                <w:sz w:val="18"/>
                <w:szCs w:val="18"/>
                <w:rtl w:val="0"/>
              </w:rPr>
              <w:t xml:space="preserve">Site </w:t>
            </w:r>
          </w:p>
        </w:tc>
        <w:tc>
          <w:tcPr>
            <w:shd w:fill="auto" w:val="clear"/>
            <w:tcMar>
              <w:top w:w="100.0" w:type="dxa"/>
              <w:left w:w="100.0" w:type="dxa"/>
              <w:bottom w:w="100.0" w:type="dxa"/>
              <w:right w:w="100.0" w:type="dxa"/>
            </w:tcMar>
          </w:tcPr>
          <w:p w:rsidR="00000000" w:rsidDel="00000000" w:rsidP="00000000" w:rsidRDefault="00000000" w:rsidRPr="00000000" w14:paraId="0000000F">
            <w:pPr>
              <w:spacing w:before="200" w:line="312" w:lineRule="auto"/>
              <w:ind w:left="-15" w:right="-15" w:firstLine="0"/>
              <w:rPr>
                <w:rFonts w:ascii="PT Serif" w:cs="PT Serif" w:eastAsia="PT Serif" w:hAnsi="PT Serif"/>
                <w:b w:val="1"/>
                <w:bCs w:val="1"/>
                <w:sz w:val="18"/>
                <w:szCs w:val="18"/>
                <w:u w:val="single"/>
              </w:rPr>
            </w:pPr>
            <w:r w:rsidDel="00000000" w:rsidR="00000000" w:rsidRPr="00000000">
              <w:rPr>
                <w:rFonts w:ascii="PT Serif" w:cs="PT Serif" w:eastAsia="PT Serif" w:hAnsi="PT Serif"/>
                <w:b w:val="1"/>
                <w:bCs w:val="1"/>
                <w:sz w:val="18"/>
                <w:szCs w:val="18"/>
                <w:u w:val="single"/>
                <w:rtl w:val="0"/>
              </w:rPr>
              <w:t xml:space="preserve">Ashlawn</w:t>
            </w:r>
          </w:p>
        </w:tc>
        <w:tc>
          <w:tcPr>
            <w:shd w:fill="auto" w:val="clear"/>
            <w:tcMar>
              <w:top w:w="100.0" w:type="dxa"/>
              <w:left w:w="100.0" w:type="dxa"/>
              <w:bottom w:w="100.0" w:type="dxa"/>
              <w:right w:w="100.0" w:type="dxa"/>
            </w:tcMar>
          </w:tcPr>
          <w:p w:rsidR="00000000" w:rsidDel="00000000" w:rsidP="00000000" w:rsidRDefault="00000000" w:rsidRPr="00000000" w14:paraId="00000010">
            <w:pPr>
              <w:spacing w:before="200" w:line="312" w:lineRule="auto"/>
              <w:ind w:left="-15" w:right="-15" w:firstLine="0"/>
              <w:rPr>
                <w:rFonts w:ascii="PT Serif" w:cs="PT Serif" w:eastAsia="PT Serif" w:hAnsi="PT Serif"/>
                <w:b w:val="1"/>
                <w:bCs w:val="1"/>
                <w:sz w:val="18"/>
                <w:szCs w:val="18"/>
                <w:u w:val="single"/>
              </w:rPr>
            </w:pPr>
            <w:r w:rsidDel="00000000" w:rsidR="00000000" w:rsidRPr="00000000">
              <w:rPr>
                <w:rFonts w:ascii="PT Serif" w:cs="PT Serif" w:eastAsia="PT Serif" w:hAnsi="PT Serif"/>
                <w:b w:val="1"/>
                <w:bCs w:val="1"/>
                <w:sz w:val="18"/>
                <w:szCs w:val="18"/>
                <w:u w:val="single"/>
                <w:rtl w:val="0"/>
              </w:rPr>
              <w:t xml:space="preserve">Houlton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spacing w:before="200" w:line="312" w:lineRule="auto"/>
              <w:ind w:left="-15" w:right="-15" w:firstLine="0"/>
              <w:rPr>
                <w:rFonts w:ascii="PT Serif" w:cs="PT Serif" w:eastAsia="PT Serif" w:hAnsi="PT Serif"/>
                <w:sz w:val="18"/>
                <w:szCs w:val="18"/>
              </w:rPr>
            </w:pPr>
            <w:r w:rsidDel="00000000" w:rsidR="00000000" w:rsidRPr="00000000">
              <w:rPr>
                <w:rFonts w:ascii="PT Serif" w:cs="PT Serif" w:eastAsia="PT Serif" w:hAnsi="PT Serif"/>
                <w:b w:val="1"/>
                <w:bCs w:val="1"/>
                <w:sz w:val="18"/>
                <w:szCs w:val="18"/>
                <w:rtl w:val="0"/>
              </w:rPr>
              <w:t xml:space="preserve">Teaching team</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2">
            <w:pPr>
              <w:spacing w:before="200" w:line="312" w:lineRule="auto"/>
              <w:ind w:left="-15" w:right="-15" w:firstLine="0"/>
              <w:rPr>
                <w:rFonts w:ascii="PT Serif" w:cs="PT Serif" w:eastAsia="PT Serif" w:hAnsi="PT Serif"/>
                <w:sz w:val="18"/>
                <w:szCs w:val="18"/>
              </w:rPr>
            </w:pPr>
            <w:r w:rsidDel="00000000" w:rsidR="00000000" w:rsidRPr="00000000">
              <w:rPr>
                <w:rFonts w:ascii="PT Serif" w:cs="PT Serif" w:eastAsia="PT Serif" w:hAnsi="PT Serif"/>
                <w:sz w:val="18"/>
                <w:szCs w:val="18"/>
                <w:rtl w:val="0"/>
              </w:rPr>
              <w:t xml:space="preserve">Mrs S Murphy</w:t>
              <w:br w:type="textWrapping"/>
            </w:r>
            <w:hyperlink r:id="rId9">
              <w:r w:rsidDel="00000000" w:rsidR="00000000" w:rsidRPr="00000000">
                <w:rPr>
                  <w:rFonts w:ascii="PT Serif" w:cs="PT Serif" w:eastAsia="PT Serif" w:hAnsi="PT Serif"/>
                  <w:color w:val="1155cc"/>
                  <w:sz w:val="18"/>
                  <w:szCs w:val="18"/>
                  <w:u w:val="single"/>
                  <w:rtl w:val="0"/>
                </w:rPr>
                <w:t xml:space="preserve">murphys@ashlawn.tlet.org.uk</w:t>
              </w:r>
            </w:hyperlink>
            <w:r w:rsidDel="00000000" w:rsidR="00000000" w:rsidRPr="00000000">
              <w:rPr>
                <w:rFonts w:ascii="PT Serif" w:cs="PT Serif" w:eastAsia="PT Serif" w:hAnsi="PT Serif"/>
                <w:sz w:val="18"/>
                <w:szCs w:val="18"/>
                <w:rtl w:val="0"/>
              </w:rPr>
              <w:t xml:space="preserve"> </w:t>
              <w:br w:type="textWrapping"/>
              <w:t xml:space="preserve">Mr I hardiman</w:t>
              <w:br w:type="textWrapping"/>
            </w:r>
            <w:hyperlink r:id="rId10">
              <w:r w:rsidDel="00000000" w:rsidR="00000000" w:rsidRPr="00000000">
                <w:rPr>
                  <w:rFonts w:ascii="PT Serif" w:cs="PT Serif" w:eastAsia="PT Serif" w:hAnsi="PT Serif"/>
                  <w:color w:val="1155cc"/>
                  <w:sz w:val="18"/>
                  <w:szCs w:val="18"/>
                  <w:u w:val="single"/>
                  <w:rtl w:val="0"/>
                </w:rPr>
                <w:t xml:space="preserve">hardimani@ashlawn.tlet.org.uk</w:t>
              </w:r>
            </w:hyperlink>
            <w:r w:rsidDel="00000000" w:rsidR="00000000" w:rsidRPr="00000000">
              <w:rPr>
                <w:rFonts w:ascii="PT Serif" w:cs="PT Serif" w:eastAsia="PT Serif" w:hAnsi="PT Serif"/>
                <w:sz w:val="18"/>
                <w:szCs w:val="18"/>
                <w:rtl w:val="0"/>
              </w:rPr>
              <w:br w:type="textWrapping"/>
              <w:t xml:space="preserve">Mr A Hutchinson </w:t>
              <w:br w:type="textWrapping"/>
            </w:r>
            <w:hyperlink r:id="rId11">
              <w:r w:rsidDel="00000000" w:rsidR="00000000" w:rsidRPr="00000000">
                <w:rPr>
                  <w:rFonts w:ascii="PT Serif" w:cs="PT Serif" w:eastAsia="PT Serif" w:hAnsi="PT Serif"/>
                  <w:color w:val="1155cc"/>
                  <w:sz w:val="18"/>
                  <w:szCs w:val="18"/>
                  <w:u w:val="single"/>
                  <w:rtl w:val="0"/>
                </w:rPr>
                <w:t xml:space="preserve">hutchinsona@ashlawn.tlet.org.uk</w:t>
              </w:r>
            </w:hyperlink>
            <w:r w:rsidDel="00000000" w:rsidR="00000000" w:rsidRPr="00000000">
              <w:rPr>
                <w:rFonts w:ascii="PT Serif" w:cs="PT Serif" w:eastAsia="PT Serif" w:hAnsi="PT Serif"/>
                <w:sz w:val="18"/>
                <w:szCs w:val="18"/>
                <w:rtl w:val="0"/>
              </w:rPr>
              <w:t xml:space="preserve"> </w:t>
              <w:br w:type="textWrapping"/>
              <w:t xml:space="preserve">Mr J Keller </w:t>
              <w:br w:type="textWrapping"/>
            </w:r>
            <w:hyperlink r:id="rId12">
              <w:r w:rsidDel="00000000" w:rsidR="00000000" w:rsidRPr="00000000">
                <w:rPr>
                  <w:rFonts w:ascii="PT Serif" w:cs="PT Serif" w:eastAsia="PT Serif" w:hAnsi="PT Serif"/>
                  <w:color w:val="1155cc"/>
                  <w:sz w:val="18"/>
                  <w:szCs w:val="18"/>
                  <w:u w:val="single"/>
                  <w:rtl w:val="0"/>
                </w:rPr>
                <w:t xml:space="preserve">kellerj@ashlawn.tlet.org.uk</w:t>
              </w:r>
            </w:hyperlink>
            <w:r w:rsidDel="00000000" w:rsidR="00000000" w:rsidRPr="00000000">
              <w:rPr>
                <w:rFonts w:ascii="PT Serif" w:cs="PT Serif" w:eastAsia="PT Serif" w:hAnsi="PT Serif"/>
                <w:sz w:val="18"/>
                <w:szCs w:val="18"/>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13">
            <w:pPr>
              <w:spacing w:before="200" w:line="312" w:lineRule="auto"/>
              <w:ind w:left="-15" w:right="-15" w:firstLine="0"/>
              <w:rPr>
                <w:rFonts w:ascii="PT Serif" w:cs="PT Serif" w:eastAsia="PT Serif" w:hAnsi="PT Serif"/>
                <w:sz w:val="18"/>
                <w:szCs w:val="18"/>
              </w:rPr>
            </w:pPr>
            <w:r w:rsidDel="00000000" w:rsidR="00000000" w:rsidRPr="00000000">
              <w:rPr>
                <w:rFonts w:ascii="PT Serif" w:cs="PT Serif" w:eastAsia="PT Serif" w:hAnsi="PT Serif"/>
                <w:sz w:val="18"/>
                <w:szCs w:val="18"/>
                <w:rtl w:val="0"/>
              </w:rPr>
              <w:t xml:space="preserve">Mr K Docherty </w:t>
              <w:br w:type="textWrapping"/>
            </w:r>
            <w:hyperlink r:id="rId13">
              <w:r w:rsidDel="00000000" w:rsidR="00000000" w:rsidRPr="00000000">
                <w:rPr>
                  <w:rFonts w:ascii="PT Serif" w:cs="PT Serif" w:eastAsia="PT Serif" w:hAnsi="PT Serif"/>
                  <w:color w:val="1155cc"/>
                  <w:sz w:val="18"/>
                  <w:szCs w:val="18"/>
                  <w:u w:val="single"/>
                  <w:rtl w:val="0"/>
                </w:rPr>
                <w:t xml:space="preserve">dochertyk@houlton.tlet.org.uk</w:t>
              </w:r>
            </w:hyperlink>
            <w:r w:rsidDel="00000000" w:rsidR="00000000" w:rsidRPr="00000000">
              <w:rPr>
                <w:rFonts w:ascii="PT Serif" w:cs="PT Serif" w:eastAsia="PT Serif" w:hAnsi="PT Serif"/>
                <w:sz w:val="18"/>
                <w:szCs w:val="18"/>
                <w:rtl w:val="0"/>
              </w:rPr>
              <w:t xml:space="preserve"> </w:t>
            </w:r>
          </w:p>
          <w:p w:rsidR="00000000" w:rsidDel="00000000" w:rsidP="00000000" w:rsidRDefault="00000000" w:rsidRPr="00000000" w14:paraId="00000014">
            <w:pPr>
              <w:spacing w:before="200" w:line="312" w:lineRule="auto"/>
              <w:ind w:left="-15" w:right="-15" w:firstLine="0"/>
              <w:rPr>
                <w:rFonts w:ascii="PT Serif" w:cs="PT Serif" w:eastAsia="PT Serif" w:hAnsi="PT Serif"/>
                <w:sz w:val="18"/>
                <w:szCs w:val="18"/>
              </w:rPr>
            </w:pPr>
            <w:r w:rsidDel="00000000" w:rsidR="00000000" w:rsidRPr="00000000">
              <w:rPr>
                <w:rFonts w:ascii="PT Serif" w:cs="PT Serif" w:eastAsia="PT Serif" w:hAnsi="PT Serif"/>
                <w:sz w:val="18"/>
                <w:szCs w:val="18"/>
                <w:rtl w:val="0"/>
              </w:rPr>
              <w:t xml:space="preserve">Dr J Towey</w:t>
              <w:br w:type="textWrapping"/>
            </w:r>
            <w:hyperlink r:id="rId14">
              <w:r w:rsidDel="00000000" w:rsidR="00000000" w:rsidRPr="00000000">
                <w:rPr>
                  <w:rFonts w:ascii="PT Serif" w:cs="PT Serif" w:eastAsia="PT Serif" w:hAnsi="PT Serif"/>
                  <w:color w:val="1155cc"/>
                  <w:sz w:val="18"/>
                  <w:szCs w:val="18"/>
                  <w:u w:val="single"/>
                  <w:rtl w:val="0"/>
                </w:rPr>
                <w:t xml:space="preserve">toweyj@houlton.tlet.org.uk</w:t>
              </w:r>
            </w:hyperlink>
            <w:r w:rsidDel="00000000" w:rsidR="00000000" w:rsidRPr="00000000">
              <w:rPr>
                <w:rFonts w:ascii="PT Serif" w:cs="PT Serif" w:eastAsia="PT Serif" w:hAnsi="PT Serif"/>
                <w:sz w:val="18"/>
                <w:szCs w:val="18"/>
                <w:rtl w:val="0"/>
              </w:rPr>
              <w:t xml:space="preserve"> </w:t>
            </w:r>
          </w:p>
        </w:tc>
      </w:tr>
    </w:tbl>
    <w:p w:rsidR="00000000" w:rsidDel="00000000" w:rsidP="00000000" w:rsidRDefault="00000000" w:rsidRPr="00000000" w14:paraId="00000015">
      <w:pPr>
        <w:jc w:val="left"/>
        <w:rPr>
          <w:b w:val="1"/>
          <w:bCs w:val="1"/>
          <w:sz w:val="28"/>
          <w:szCs w:val="28"/>
          <w:u w:val="single"/>
        </w:rPr>
      </w:pPr>
      <w:bookmarkStart w:colFirst="0" w:colLast="0" w:name="_heading=h.9bma85bdgguf" w:id="6"/>
      <w:bookmarkEnd w:id="6"/>
      <w:r w:rsidDel="00000000" w:rsidR="00000000" w:rsidRPr="00000000">
        <w:rPr>
          <w:rtl w:val="0"/>
        </w:rPr>
      </w:r>
    </w:p>
    <w:p w:rsidR="00000000" w:rsidDel="00000000" w:rsidP="00000000" w:rsidRDefault="00000000" w:rsidRPr="00000000" w14:paraId="00000016">
      <w:pPr>
        <w:jc w:val="center"/>
        <w:rPr>
          <w:b w:val="1"/>
          <w:bCs w:val="1"/>
          <w:sz w:val="26"/>
          <w:szCs w:val="26"/>
          <w:u w:val="single"/>
        </w:rPr>
      </w:pPr>
      <w:bookmarkStart w:colFirst="0" w:colLast="0" w:name="_heading=h.wroweid3892t" w:id="7"/>
      <w:bookmarkEnd w:id="7"/>
      <w:r w:rsidDel="00000000" w:rsidR="00000000" w:rsidRPr="00000000">
        <w:rPr>
          <w:b w:val="1"/>
          <w:bCs w:val="1"/>
          <w:sz w:val="26"/>
          <w:szCs w:val="26"/>
          <w:u w:val="single"/>
          <w:rtl w:val="0"/>
        </w:rPr>
        <w:t xml:space="preserve">Deadline for submission of transition work: Friday 12th september </w:t>
      </w:r>
    </w:p>
    <w:p w:rsidR="00000000" w:rsidDel="00000000" w:rsidP="00000000" w:rsidRDefault="00000000" w:rsidRPr="00000000" w14:paraId="00000017">
      <w:pPr>
        <w:jc w:val="center"/>
        <w:rPr>
          <w:b w:val="1"/>
          <w:bCs w:val="1"/>
          <w:sz w:val="26"/>
          <w:szCs w:val="26"/>
          <w:u w:val="single"/>
        </w:rPr>
      </w:pPr>
      <w:bookmarkStart w:colFirst="0" w:colLast="0" w:name="_heading=h.l8cvanypadqb" w:id="8"/>
      <w:bookmarkEnd w:id="8"/>
      <w:r w:rsidDel="00000000" w:rsidR="00000000" w:rsidRPr="00000000">
        <w:rPr>
          <w:b w:val="1"/>
          <w:bCs w:val="1"/>
          <w:sz w:val="26"/>
          <w:szCs w:val="26"/>
          <w:u w:val="single"/>
          <w:rtl w:val="0"/>
        </w:rPr>
        <w:t xml:space="preserve">(Assessment will follow submission)</w:t>
      </w:r>
    </w:p>
    <w:p w:rsidR="00000000" w:rsidDel="00000000" w:rsidP="00000000" w:rsidRDefault="00000000" w:rsidRPr="00000000" w14:paraId="00000018">
      <w:pPr>
        <w:rPr/>
      </w:pPr>
      <w:r w:rsidDel="00000000" w:rsidR="00000000" w:rsidRPr="00000000">
        <w:rPr>
          <w:rtl w:val="0"/>
        </w:rPr>
        <w:t xml:space="preserve">This booklet will assist you in getting better prepared to study A Level Physics at Ashlawn school. You must work through the booklet and self assess to identify the topics/areas for improvement. Write a brief comment on your progress in the comments box as you complete each topic.This help will inform you with what you must revise prior to beginning the AS Physics course. Bring your copy of the completed booklet to your first A Level Physics lesson along with your prepared presentation.</w:t>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u w:val="single"/>
        </w:rPr>
      </w:pPr>
      <w:r w:rsidDel="00000000" w:rsidR="00000000" w:rsidRPr="00000000">
        <w:rPr>
          <w:sz w:val="24"/>
          <w:szCs w:val="24"/>
          <w:u w:val="single"/>
          <w:rtl w:val="0"/>
        </w:rPr>
        <w:t xml:space="preserve">The A Level course</w:t>
      </w:r>
    </w:p>
    <w:p w:rsidR="00000000" w:rsidDel="00000000" w:rsidP="00000000" w:rsidRDefault="00000000" w:rsidRPr="00000000" w14:paraId="0000001B">
      <w:pPr>
        <w:rPr>
          <w:sz w:val="24"/>
          <w:szCs w:val="24"/>
          <w:u w:val="single"/>
        </w:rPr>
      </w:pPr>
      <w:r w:rsidDel="00000000" w:rsidR="00000000" w:rsidRPr="00000000">
        <w:rPr>
          <w:sz w:val="24"/>
          <w:szCs w:val="24"/>
          <w:u w:val="single"/>
        </w:rPr>
        <w:drawing>
          <wp:inline distB="114300" distT="114300" distL="114300" distR="114300">
            <wp:extent cx="5943600" cy="5739026"/>
            <wp:effectExtent b="0" l="0" r="0" t="0"/>
            <wp:docPr id="3" name="image3.png"/>
            <a:graphic>
              <a:graphicData uri="http://schemas.openxmlformats.org/drawingml/2006/picture">
                <pic:pic>
                  <pic:nvPicPr>
                    <pic:cNvPr id="0" name="image3.png"/>
                    <pic:cNvPicPr preferRelativeResize="0"/>
                  </pic:nvPicPr>
                  <pic:blipFill>
                    <a:blip r:embed="rId15"/>
                    <a:srcRect b="2028" l="0" r="0" t="0"/>
                    <a:stretch>
                      <a:fillRect/>
                    </a:stretch>
                  </pic:blipFill>
                  <pic:spPr>
                    <a:xfrm>
                      <a:off x="0" y="0"/>
                      <a:ext cx="5943600" cy="5739026"/>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rPr>
          <w:sz w:val="24"/>
          <w:szCs w:val="24"/>
          <w:u w:val="single"/>
        </w:rPr>
      </w:pPr>
      <w:r w:rsidDel="00000000" w:rsidR="00000000" w:rsidRPr="00000000">
        <w:rPr>
          <w:sz w:val="24"/>
          <w:szCs w:val="24"/>
          <w:u w:val="single"/>
          <w:rtl w:val="0"/>
        </w:rPr>
        <w:t xml:space="preserve">You can find the full specification by following this link </w:t>
      </w:r>
    </w:p>
    <w:p w:rsidR="00000000" w:rsidDel="00000000" w:rsidP="00000000" w:rsidRDefault="00000000" w:rsidRPr="00000000" w14:paraId="0000001D">
      <w:pPr>
        <w:rPr>
          <w:sz w:val="24"/>
          <w:szCs w:val="24"/>
          <w:u w:val="single"/>
        </w:rPr>
      </w:pPr>
      <w:hyperlink r:id="rId16">
        <w:r w:rsidDel="00000000" w:rsidR="00000000" w:rsidRPr="00000000">
          <w:rPr>
            <w:color w:val="1155cc"/>
            <w:sz w:val="24"/>
            <w:szCs w:val="24"/>
            <w:u w:val="single"/>
            <w:rtl w:val="0"/>
          </w:rPr>
          <w:t xml:space="preserve">https://www.ocr.org.uk/Images/171726-specification-accredited-a-level-gce-physics-a-h556.pdf</w:t>
        </w:r>
      </w:hyperlink>
      <w:r w:rsidDel="00000000" w:rsidR="00000000" w:rsidRPr="00000000">
        <w:rPr>
          <w:rtl w:val="0"/>
        </w:rPr>
      </w:r>
    </w:p>
    <w:p w:rsidR="00000000" w:rsidDel="00000000" w:rsidP="00000000" w:rsidRDefault="00000000" w:rsidRPr="00000000" w14:paraId="0000001E">
      <w:pPr>
        <w:jc w:val="left"/>
        <w:rPr>
          <w:b w:val="1"/>
          <w:bCs w:val="1"/>
          <w:sz w:val="28"/>
          <w:szCs w:val="28"/>
          <w:u w:val="single"/>
        </w:rPr>
      </w:pPr>
      <w:bookmarkStart w:colFirst="0" w:colLast="0" w:name="_heading=h.f8w7ar1slh69" w:id="9"/>
      <w:bookmarkEnd w:id="9"/>
      <w:r w:rsidDel="00000000" w:rsidR="00000000" w:rsidRPr="00000000">
        <w:rPr>
          <w:rtl w:val="0"/>
        </w:rPr>
      </w:r>
    </w:p>
    <w:p w:rsidR="00000000" w:rsidDel="00000000" w:rsidP="00000000" w:rsidRDefault="00000000" w:rsidRPr="00000000" w14:paraId="0000001F">
      <w:pPr>
        <w:jc w:val="left"/>
        <w:rPr>
          <w:b w:val="1"/>
          <w:bCs w:val="1"/>
          <w:sz w:val="28"/>
          <w:szCs w:val="28"/>
          <w:u w:val="single"/>
        </w:rPr>
      </w:pPr>
      <w:bookmarkStart w:colFirst="0" w:colLast="0" w:name="_heading=h.bu2f36vf3u6o" w:id="10"/>
      <w:bookmarkEnd w:id="10"/>
      <w:r w:rsidDel="00000000" w:rsidR="00000000" w:rsidRPr="00000000">
        <w:rPr>
          <w:rtl w:val="0"/>
        </w:rPr>
      </w:r>
    </w:p>
    <w:p w:rsidR="00000000" w:rsidDel="00000000" w:rsidP="00000000" w:rsidRDefault="00000000" w:rsidRPr="00000000" w14:paraId="00000020">
      <w:pPr>
        <w:jc w:val="left"/>
        <w:rPr>
          <w:b w:val="1"/>
          <w:bCs w:val="1"/>
          <w:sz w:val="28"/>
          <w:szCs w:val="28"/>
          <w:u w:val="single"/>
        </w:rPr>
      </w:pPr>
      <w:bookmarkStart w:colFirst="0" w:colLast="0" w:name="_heading=h.v7uf7dy97mu7" w:id="11"/>
      <w:bookmarkEnd w:id="11"/>
      <w:r w:rsidDel="00000000" w:rsidR="00000000" w:rsidRPr="00000000">
        <w:rPr>
          <w:rtl w:val="0"/>
        </w:rPr>
      </w:r>
    </w:p>
    <w:p w:rsidR="00000000" w:rsidDel="00000000" w:rsidP="00000000" w:rsidRDefault="00000000" w:rsidRPr="00000000" w14:paraId="00000021">
      <w:pPr>
        <w:jc w:val="left"/>
        <w:rPr>
          <w:b w:val="1"/>
          <w:bCs w:val="1"/>
          <w:sz w:val="28"/>
          <w:szCs w:val="28"/>
          <w:u w:val="single"/>
        </w:rPr>
      </w:pPr>
      <w:bookmarkStart w:colFirst="0" w:colLast="0" w:name="_heading=h.etitwbg5ehac" w:id="12"/>
      <w:bookmarkEnd w:id="12"/>
      <w:r w:rsidDel="00000000" w:rsidR="00000000" w:rsidRPr="00000000">
        <w:rPr>
          <w:rtl w:val="0"/>
        </w:rPr>
      </w:r>
    </w:p>
    <w:p w:rsidR="00000000" w:rsidDel="00000000" w:rsidP="00000000" w:rsidRDefault="00000000" w:rsidRPr="00000000" w14:paraId="00000022">
      <w:pPr>
        <w:jc w:val="left"/>
        <w:rPr>
          <w:b w:val="1"/>
          <w:bCs w:val="1"/>
          <w:sz w:val="28"/>
          <w:szCs w:val="28"/>
          <w:u w:val="single"/>
        </w:rPr>
      </w:pPr>
      <w:bookmarkStart w:colFirst="0" w:colLast="0" w:name="_heading=h.ew39sgvbznj5" w:id="13"/>
      <w:bookmarkEnd w:id="13"/>
      <w:r w:rsidDel="00000000" w:rsidR="00000000" w:rsidRPr="00000000">
        <w:rPr>
          <w:rtl w:val="0"/>
        </w:rPr>
      </w:r>
    </w:p>
    <w:p w:rsidR="00000000" w:rsidDel="00000000" w:rsidP="00000000" w:rsidRDefault="00000000" w:rsidRPr="00000000" w14:paraId="00000023">
      <w:pPr>
        <w:jc w:val="left"/>
        <w:rPr>
          <w:b w:val="1"/>
          <w:bCs w:val="1"/>
          <w:sz w:val="28"/>
          <w:szCs w:val="28"/>
          <w:u w:val="single"/>
        </w:rPr>
      </w:pPr>
      <w:bookmarkStart w:colFirst="0" w:colLast="0" w:name="_heading=h.2ajhlnonnn68" w:id="14"/>
      <w:bookmarkEnd w:id="14"/>
      <w:r w:rsidDel="00000000" w:rsidR="00000000" w:rsidRPr="00000000">
        <w:rPr>
          <w:rtl w:val="0"/>
        </w:rPr>
      </w:r>
    </w:p>
    <w:p w:rsidR="00000000" w:rsidDel="00000000" w:rsidP="00000000" w:rsidRDefault="00000000" w:rsidRPr="00000000" w14:paraId="00000024">
      <w:pPr>
        <w:rPr>
          <w:b w:val="1"/>
          <w:bCs w:val="1"/>
          <w:sz w:val="28"/>
          <w:szCs w:val="28"/>
          <w:u w:val="single"/>
        </w:rPr>
      </w:pPr>
      <w:bookmarkStart w:colFirst="0" w:colLast="0" w:name="_heading=h.aj2l9i2kgce7" w:id="15"/>
      <w:bookmarkEnd w:id="15"/>
      <w:r w:rsidDel="00000000" w:rsidR="00000000" w:rsidRPr="00000000">
        <w:rPr>
          <w:b w:val="1"/>
          <w:bCs w:val="1"/>
          <w:sz w:val="28"/>
          <w:szCs w:val="28"/>
          <w:u w:val="single"/>
          <w:rtl w:val="0"/>
        </w:rPr>
        <w:t xml:space="preserve">What you need to be successful in A level physics </w:t>
      </w:r>
    </w:p>
    <w:p w:rsidR="00000000" w:rsidDel="00000000" w:rsidP="00000000" w:rsidRDefault="00000000" w:rsidRPr="00000000" w14:paraId="00000025">
      <w:pPr>
        <w:rPr>
          <w:b w:val="1"/>
          <w:bCs w:val="1"/>
          <w:sz w:val="28"/>
          <w:szCs w:val="28"/>
          <w:u w:val="single"/>
        </w:rPr>
      </w:pPr>
      <w:bookmarkStart w:colFirst="0" w:colLast="0" w:name="_heading=h.7ubbi9i7zs5z" w:id="16"/>
      <w:bookmarkEnd w:id="16"/>
      <w:r w:rsidDel="00000000" w:rsidR="00000000" w:rsidRPr="00000000">
        <w:rPr>
          <w:rtl w:val="0"/>
        </w:rPr>
      </w:r>
    </w:p>
    <w:p w:rsidR="00000000" w:rsidDel="00000000" w:rsidP="00000000" w:rsidRDefault="00000000" w:rsidRPr="00000000" w14:paraId="00000026">
      <w:pPr>
        <w:rPr>
          <w:b w:val="1"/>
          <w:bCs w:val="1"/>
          <w:sz w:val="28"/>
          <w:szCs w:val="28"/>
          <w:u w:val="single"/>
        </w:rPr>
      </w:pPr>
      <w:bookmarkStart w:colFirst="0" w:colLast="0" w:name="_heading=h.ihugvnq0q3cz" w:id="17"/>
      <w:bookmarkEnd w:id="17"/>
      <w:r w:rsidDel="00000000" w:rsidR="00000000" w:rsidRPr="00000000">
        <w:rPr>
          <w:b w:val="1"/>
          <w:bCs w:val="1"/>
          <w:sz w:val="28"/>
          <w:szCs w:val="28"/>
          <w:u w:val="single"/>
          <w:rtl w:val="0"/>
        </w:rPr>
        <w:t xml:space="preserve">Skills:</w:t>
      </w:r>
    </w:p>
    <w:p w:rsidR="00000000" w:rsidDel="00000000" w:rsidP="00000000" w:rsidRDefault="00000000" w:rsidRPr="00000000" w14:paraId="00000027">
      <w:pPr>
        <w:rPr>
          <w:b w:val="1"/>
          <w:bCs w:val="1"/>
          <w:sz w:val="28"/>
          <w:szCs w:val="28"/>
          <w:u w:val="single"/>
        </w:rPr>
      </w:pPr>
      <w:bookmarkStart w:colFirst="0" w:colLast="0" w:name="_heading=h.f9fubtkwe2ro" w:id="18"/>
      <w:bookmarkEnd w:id="18"/>
      <w:r w:rsidDel="00000000" w:rsidR="00000000" w:rsidRPr="00000000">
        <w:rPr>
          <w:rtl w:val="0"/>
        </w:rPr>
      </w:r>
    </w:p>
    <w:p w:rsidR="00000000" w:rsidDel="00000000" w:rsidP="00000000" w:rsidRDefault="00000000" w:rsidRPr="00000000" w14:paraId="00000028">
      <w:pPr>
        <w:numPr>
          <w:ilvl w:val="0"/>
          <w:numId w:val="1"/>
        </w:numPr>
        <w:ind w:left="720" w:hanging="360"/>
        <w:rPr>
          <w:sz w:val="28"/>
          <w:szCs w:val="28"/>
          <w:u w:val="none"/>
        </w:rPr>
      </w:pPr>
      <w:bookmarkStart w:colFirst="0" w:colLast="0" w:name="_heading=h.8qlx4xvw9wup" w:id="19"/>
      <w:bookmarkEnd w:id="19"/>
      <w:r w:rsidDel="00000000" w:rsidR="00000000" w:rsidRPr="00000000">
        <w:rPr>
          <w:color w:val="001d35"/>
          <w:sz w:val="27"/>
          <w:szCs w:val="27"/>
          <w:highlight w:val="white"/>
          <w:rtl w:val="0"/>
        </w:rPr>
        <w:t xml:space="preserve">strong mathematical skills, particularly in algebra, calculus, and trigonometry</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3505200</wp:posOffset>
            </wp:positionH>
            <wp:positionV relativeFrom="paragraph">
              <wp:posOffset>212554</wp:posOffset>
            </wp:positionV>
            <wp:extent cx="2595563" cy="1374514"/>
            <wp:effectExtent b="0" l="0" r="0" t="0"/>
            <wp:wrapSquare wrapText="bothSides" distB="114300" distT="114300" distL="114300" distR="114300"/>
            <wp:docPr id="7" name="image7.png"/>
            <a:graphic>
              <a:graphicData uri="http://schemas.openxmlformats.org/drawingml/2006/picture">
                <pic:pic>
                  <pic:nvPicPr>
                    <pic:cNvPr id="0" name="image7.png"/>
                    <pic:cNvPicPr preferRelativeResize="0"/>
                  </pic:nvPicPr>
                  <pic:blipFill>
                    <a:blip r:embed="rId17"/>
                    <a:srcRect b="37311" l="18429" r="19230" t="0"/>
                    <a:stretch>
                      <a:fillRect/>
                    </a:stretch>
                  </pic:blipFill>
                  <pic:spPr>
                    <a:xfrm>
                      <a:off x="0" y="0"/>
                      <a:ext cx="2595563" cy="1374514"/>
                    </a:xfrm>
                    <a:prstGeom prst="rect"/>
                    <a:ln/>
                  </pic:spPr>
                </pic:pic>
              </a:graphicData>
            </a:graphic>
          </wp:anchor>
        </w:drawing>
      </w:r>
    </w:p>
    <w:p w:rsidR="00000000" w:rsidDel="00000000" w:rsidP="00000000" w:rsidRDefault="00000000" w:rsidRPr="00000000" w14:paraId="00000029">
      <w:pPr>
        <w:numPr>
          <w:ilvl w:val="0"/>
          <w:numId w:val="1"/>
        </w:numPr>
        <w:ind w:left="720" w:hanging="360"/>
        <w:rPr>
          <w:color w:val="001d35"/>
          <w:sz w:val="27"/>
          <w:szCs w:val="27"/>
          <w:highlight w:val="white"/>
          <w:u w:val="none"/>
        </w:rPr>
      </w:pPr>
      <w:bookmarkStart w:colFirst="0" w:colLast="0" w:name="_heading=h.f278u5fyyyco" w:id="20"/>
      <w:bookmarkEnd w:id="20"/>
      <w:r w:rsidDel="00000000" w:rsidR="00000000" w:rsidRPr="00000000">
        <w:rPr>
          <w:color w:val="001d35"/>
          <w:sz w:val="27"/>
          <w:szCs w:val="27"/>
          <w:highlight w:val="white"/>
          <w:rtl w:val="0"/>
        </w:rPr>
        <w:t xml:space="preserve">problem-solving abilities</w:t>
      </w:r>
      <w:r w:rsidDel="00000000" w:rsidR="00000000" w:rsidRPr="00000000">
        <w:rPr>
          <w:rtl w:val="0"/>
        </w:rPr>
      </w:r>
    </w:p>
    <w:p w:rsidR="00000000" w:rsidDel="00000000" w:rsidP="00000000" w:rsidRDefault="00000000" w:rsidRPr="00000000" w14:paraId="0000002A">
      <w:pPr>
        <w:numPr>
          <w:ilvl w:val="0"/>
          <w:numId w:val="1"/>
        </w:numPr>
        <w:ind w:left="720" w:hanging="360"/>
        <w:rPr>
          <w:color w:val="001d35"/>
          <w:sz w:val="27"/>
          <w:szCs w:val="27"/>
          <w:highlight w:val="white"/>
          <w:u w:val="none"/>
        </w:rPr>
      </w:pPr>
      <w:bookmarkStart w:colFirst="0" w:colLast="0" w:name="_heading=h.ujaz9z6u3dt0" w:id="21"/>
      <w:bookmarkEnd w:id="21"/>
      <w:r w:rsidDel="00000000" w:rsidR="00000000" w:rsidRPr="00000000">
        <w:rPr>
          <w:color w:val="001d35"/>
          <w:sz w:val="27"/>
          <w:szCs w:val="27"/>
          <w:highlight w:val="white"/>
          <w:rtl w:val="0"/>
        </w:rPr>
        <w:t xml:space="preserve">capacity to apply theoretical concepts to practical scenarios</w:t>
      </w:r>
      <w:r w:rsidDel="00000000" w:rsidR="00000000" w:rsidRPr="00000000">
        <w:rPr>
          <w:rtl w:val="0"/>
        </w:rPr>
      </w:r>
    </w:p>
    <w:p w:rsidR="00000000" w:rsidDel="00000000" w:rsidP="00000000" w:rsidRDefault="00000000" w:rsidRPr="00000000" w14:paraId="0000002B">
      <w:pPr>
        <w:numPr>
          <w:ilvl w:val="0"/>
          <w:numId w:val="1"/>
        </w:numPr>
        <w:ind w:left="720" w:hanging="360"/>
        <w:rPr>
          <w:color w:val="001d35"/>
          <w:sz w:val="27"/>
          <w:szCs w:val="27"/>
          <w:highlight w:val="white"/>
          <w:u w:val="none"/>
        </w:rPr>
      </w:pPr>
      <w:bookmarkStart w:colFirst="0" w:colLast="0" w:name="_heading=h.bl1g8tgl9mw7" w:id="22"/>
      <w:bookmarkEnd w:id="22"/>
      <w:r w:rsidDel="00000000" w:rsidR="00000000" w:rsidRPr="00000000">
        <w:rPr>
          <w:color w:val="001d35"/>
          <w:sz w:val="27"/>
          <w:szCs w:val="27"/>
          <w:highlight w:val="white"/>
          <w:rtl w:val="0"/>
        </w:rPr>
        <w:t xml:space="preserve">Graphical skills</w:t>
      </w:r>
      <w:r w:rsidDel="00000000" w:rsidR="00000000" w:rsidRPr="00000000">
        <w:rPr>
          <w:rtl w:val="0"/>
        </w:rPr>
      </w:r>
    </w:p>
    <w:p w:rsidR="00000000" w:rsidDel="00000000" w:rsidP="00000000" w:rsidRDefault="00000000" w:rsidRPr="00000000" w14:paraId="0000002C">
      <w:pPr>
        <w:numPr>
          <w:ilvl w:val="0"/>
          <w:numId w:val="1"/>
        </w:numPr>
        <w:ind w:left="720" w:hanging="360"/>
        <w:rPr>
          <w:color w:val="001d35"/>
          <w:sz w:val="27"/>
          <w:szCs w:val="27"/>
          <w:highlight w:val="white"/>
          <w:u w:val="none"/>
        </w:rPr>
      </w:pPr>
      <w:bookmarkStart w:colFirst="0" w:colLast="0" w:name="_heading=h.1g4tfsni7ikh" w:id="23"/>
      <w:bookmarkEnd w:id="23"/>
      <w:r w:rsidDel="00000000" w:rsidR="00000000" w:rsidRPr="00000000">
        <w:rPr>
          <w:color w:val="001d35"/>
          <w:sz w:val="27"/>
          <w:szCs w:val="27"/>
          <w:highlight w:val="white"/>
          <w:rtl w:val="0"/>
        </w:rPr>
        <w:t xml:space="preserve">effective revision techniques</w:t>
      </w:r>
      <w:r w:rsidDel="00000000" w:rsidR="00000000" w:rsidRPr="00000000">
        <w:rPr>
          <w:rtl w:val="0"/>
        </w:rPr>
      </w:r>
    </w:p>
    <w:p w:rsidR="00000000" w:rsidDel="00000000" w:rsidP="00000000" w:rsidRDefault="00000000" w:rsidRPr="00000000" w14:paraId="0000002D">
      <w:pPr>
        <w:numPr>
          <w:ilvl w:val="0"/>
          <w:numId w:val="1"/>
        </w:numPr>
        <w:ind w:left="720" w:hanging="360"/>
        <w:rPr>
          <w:color w:val="001d35"/>
          <w:sz w:val="27"/>
          <w:szCs w:val="27"/>
          <w:highlight w:val="white"/>
          <w:u w:val="none"/>
        </w:rPr>
      </w:pPr>
      <w:bookmarkStart w:colFirst="0" w:colLast="0" w:name="_heading=h.2r7t535ptmtq" w:id="24"/>
      <w:bookmarkEnd w:id="24"/>
      <w:r w:rsidDel="00000000" w:rsidR="00000000" w:rsidRPr="00000000">
        <w:rPr>
          <w:color w:val="001d35"/>
          <w:sz w:val="27"/>
          <w:szCs w:val="27"/>
          <w:highlight w:val="white"/>
          <w:rtl w:val="0"/>
        </w:rPr>
        <w:t xml:space="preserve">Communication skills</w:t>
      </w:r>
      <w:r w:rsidDel="00000000" w:rsidR="00000000" w:rsidRPr="00000000">
        <w:rPr>
          <w:rtl w:val="0"/>
        </w:rPr>
      </w:r>
    </w:p>
    <w:p w:rsidR="00000000" w:rsidDel="00000000" w:rsidP="00000000" w:rsidRDefault="00000000" w:rsidRPr="00000000" w14:paraId="0000002E">
      <w:pPr>
        <w:numPr>
          <w:ilvl w:val="0"/>
          <w:numId w:val="1"/>
        </w:numPr>
        <w:ind w:left="720" w:hanging="360"/>
        <w:rPr>
          <w:color w:val="001d35"/>
          <w:sz w:val="27"/>
          <w:szCs w:val="27"/>
          <w:highlight w:val="white"/>
          <w:u w:val="none"/>
        </w:rPr>
      </w:pPr>
      <w:bookmarkStart w:colFirst="0" w:colLast="0" w:name="_heading=h.ysfyx5d2ffzd" w:id="25"/>
      <w:bookmarkEnd w:id="25"/>
      <w:r w:rsidDel="00000000" w:rsidR="00000000" w:rsidRPr="00000000">
        <w:rPr>
          <w:color w:val="001d35"/>
          <w:sz w:val="27"/>
          <w:szCs w:val="27"/>
          <w:highlight w:val="white"/>
          <w:rtl w:val="0"/>
        </w:rPr>
        <w:t xml:space="preserve">Resilience </w:t>
      </w:r>
      <w:r w:rsidDel="00000000" w:rsidR="00000000" w:rsidRPr="00000000">
        <w:rPr>
          <w:rtl w:val="0"/>
        </w:rPr>
      </w:r>
    </w:p>
    <w:p w:rsidR="00000000" w:rsidDel="00000000" w:rsidP="00000000" w:rsidRDefault="00000000" w:rsidRPr="00000000" w14:paraId="0000002F">
      <w:pPr>
        <w:numPr>
          <w:ilvl w:val="0"/>
          <w:numId w:val="1"/>
        </w:numPr>
        <w:ind w:left="720" w:hanging="360"/>
        <w:rPr>
          <w:color w:val="001d35"/>
          <w:sz w:val="27"/>
          <w:szCs w:val="27"/>
          <w:highlight w:val="white"/>
          <w:u w:val="none"/>
        </w:rPr>
      </w:pPr>
      <w:bookmarkStart w:colFirst="0" w:colLast="0" w:name="_heading=h.rqxvgmv7iitn" w:id="26"/>
      <w:bookmarkEnd w:id="26"/>
      <w:r w:rsidDel="00000000" w:rsidR="00000000" w:rsidRPr="00000000">
        <w:rPr>
          <w:color w:val="001d35"/>
          <w:sz w:val="27"/>
          <w:szCs w:val="27"/>
          <w:highlight w:val="white"/>
          <w:rtl w:val="0"/>
        </w:rPr>
        <w:t xml:space="preserve">Time management </w:t>
      </w:r>
      <w:r w:rsidDel="00000000" w:rsidR="00000000" w:rsidRPr="00000000">
        <w:rPr>
          <w:rtl w:val="0"/>
        </w:rPr>
      </w:r>
    </w:p>
    <w:p w:rsidR="00000000" w:rsidDel="00000000" w:rsidP="00000000" w:rsidRDefault="00000000" w:rsidRPr="00000000" w14:paraId="00000030">
      <w:pPr>
        <w:numPr>
          <w:ilvl w:val="0"/>
          <w:numId w:val="1"/>
        </w:numPr>
        <w:ind w:left="720" w:hanging="360"/>
        <w:rPr>
          <w:color w:val="001d35"/>
          <w:sz w:val="27"/>
          <w:szCs w:val="27"/>
          <w:highlight w:val="white"/>
          <w:u w:val="none"/>
        </w:rPr>
      </w:pPr>
      <w:bookmarkStart w:colFirst="0" w:colLast="0" w:name="_heading=h.eruxf42nbp0r" w:id="27"/>
      <w:bookmarkEnd w:id="27"/>
      <w:r w:rsidDel="00000000" w:rsidR="00000000" w:rsidRPr="00000000">
        <w:rPr>
          <w:color w:val="001d35"/>
          <w:sz w:val="27"/>
          <w:szCs w:val="27"/>
          <w:highlight w:val="white"/>
          <w:rtl w:val="0"/>
        </w:rPr>
        <w:t xml:space="preserve">Teamwork skills</w:t>
      </w:r>
      <w:r w:rsidDel="00000000" w:rsidR="00000000" w:rsidRPr="00000000">
        <w:rPr>
          <w:rtl w:val="0"/>
        </w:rPr>
      </w:r>
    </w:p>
    <w:p w:rsidR="00000000" w:rsidDel="00000000" w:rsidP="00000000" w:rsidRDefault="00000000" w:rsidRPr="00000000" w14:paraId="00000031">
      <w:pPr>
        <w:rPr>
          <w:color w:val="001d35"/>
          <w:sz w:val="27"/>
          <w:szCs w:val="27"/>
          <w:highlight w:val="white"/>
        </w:rPr>
      </w:pPr>
      <w:bookmarkStart w:colFirst="0" w:colLast="0" w:name="_heading=h.ltlbku1bvkh1" w:id="28"/>
      <w:bookmarkEnd w:id="28"/>
      <w:r w:rsidDel="00000000" w:rsidR="00000000" w:rsidRPr="00000000">
        <w:rPr>
          <w:rtl w:val="0"/>
        </w:rPr>
      </w:r>
    </w:p>
    <w:p w:rsidR="00000000" w:rsidDel="00000000" w:rsidP="00000000" w:rsidRDefault="00000000" w:rsidRPr="00000000" w14:paraId="00000032">
      <w:pPr>
        <w:rPr>
          <w:color w:val="001d35"/>
          <w:sz w:val="27"/>
          <w:szCs w:val="27"/>
          <w:highlight w:val="white"/>
        </w:rPr>
      </w:pPr>
      <w:bookmarkStart w:colFirst="0" w:colLast="0" w:name="_heading=h.jxpozc5gfnrw" w:id="29"/>
      <w:bookmarkEnd w:id="29"/>
      <w:r w:rsidDel="00000000" w:rsidR="00000000" w:rsidRPr="00000000">
        <w:rPr>
          <w:rtl w:val="0"/>
        </w:rPr>
      </w:r>
    </w:p>
    <w:p w:rsidR="00000000" w:rsidDel="00000000" w:rsidP="00000000" w:rsidRDefault="00000000" w:rsidRPr="00000000" w14:paraId="00000033">
      <w:pPr>
        <w:rPr>
          <w:b w:val="1"/>
          <w:bCs w:val="1"/>
          <w:sz w:val="28"/>
          <w:szCs w:val="28"/>
          <w:u w:val="single"/>
        </w:rPr>
      </w:pPr>
      <w:bookmarkStart w:colFirst="0" w:colLast="0" w:name="_heading=h.jcvwh0rc6k1n" w:id="30"/>
      <w:bookmarkEnd w:id="30"/>
      <w:r w:rsidDel="00000000" w:rsidR="00000000" w:rsidRPr="00000000">
        <w:rPr>
          <w:b w:val="1"/>
          <w:bCs w:val="1"/>
          <w:sz w:val="28"/>
          <w:szCs w:val="28"/>
          <w:u w:val="single"/>
          <w:rtl w:val="0"/>
        </w:rPr>
        <w:t xml:space="preserve">Equipment:</w:t>
      </w:r>
    </w:p>
    <w:p w:rsidR="00000000" w:rsidDel="00000000" w:rsidP="00000000" w:rsidRDefault="00000000" w:rsidRPr="00000000" w14:paraId="00000034">
      <w:pPr>
        <w:rPr>
          <w:sz w:val="28"/>
          <w:szCs w:val="28"/>
        </w:rPr>
      </w:pPr>
      <w:bookmarkStart w:colFirst="0" w:colLast="0" w:name="_heading=h.92manfc9e3mp" w:id="31"/>
      <w:bookmarkEnd w:id="31"/>
      <w:r w:rsidDel="00000000" w:rsidR="00000000" w:rsidRPr="00000000">
        <w:rPr>
          <w:sz w:val="28"/>
          <w:szCs w:val="28"/>
          <w:rtl w:val="0"/>
        </w:rPr>
        <w:t xml:space="preserve">(if you struggle with acquiring these please email Miss Kennedy)</w:t>
      </w:r>
    </w:p>
    <w:p w:rsidR="00000000" w:rsidDel="00000000" w:rsidP="00000000" w:rsidRDefault="00000000" w:rsidRPr="00000000" w14:paraId="00000035">
      <w:pPr>
        <w:rPr>
          <w:sz w:val="28"/>
          <w:szCs w:val="28"/>
        </w:rPr>
      </w:pPr>
      <w:bookmarkStart w:colFirst="0" w:colLast="0" w:name="_heading=h.si0jjkoze3lp" w:id="32"/>
      <w:bookmarkEnd w:id="32"/>
      <w:r w:rsidDel="00000000" w:rsidR="00000000" w:rsidRPr="00000000">
        <w:rPr>
          <w:rtl w:val="0"/>
        </w:rPr>
      </w:r>
    </w:p>
    <w:p w:rsidR="00000000" w:rsidDel="00000000" w:rsidP="00000000" w:rsidRDefault="00000000" w:rsidRPr="00000000" w14:paraId="00000036">
      <w:pPr>
        <w:rPr>
          <w:sz w:val="28"/>
          <w:szCs w:val="28"/>
        </w:rPr>
      </w:pPr>
      <w:bookmarkStart w:colFirst="0" w:colLast="0" w:name="_heading=h.sqauvdfz2qv0" w:id="33"/>
      <w:bookmarkEnd w:id="33"/>
      <w:r w:rsidDel="00000000" w:rsidR="00000000" w:rsidRPr="00000000">
        <w:rPr>
          <w:rtl w:val="0"/>
        </w:rPr>
      </w:r>
    </w:p>
    <w:p w:rsidR="00000000" w:rsidDel="00000000" w:rsidP="00000000" w:rsidRDefault="00000000" w:rsidRPr="00000000" w14:paraId="00000037">
      <w:pPr>
        <w:numPr>
          <w:ilvl w:val="0"/>
          <w:numId w:val="5"/>
        </w:numPr>
        <w:ind w:left="720" w:hanging="360"/>
        <w:rPr>
          <w:sz w:val="28"/>
          <w:szCs w:val="28"/>
          <w:u w:val="none"/>
        </w:rPr>
      </w:pPr>
      <w:bookmarkStart w:colFirst="0" w:colLast="0" w:name="_heading=h.ow2bbmu522je" w:id="34"/>
      <w:bookmarkEnd w:id="34"/>
      <w:r w:rsidDel="00000000" w:rsidR="00000000" w:rsidRPr="00000000">
        <w:rPr>
          <w:sz w:val="28"/>
          <w:szCs w:val="28"/>
          <w:rtl w:val="0"/>
        </w:rPr>
        <w:t xml:space="preserve">Calculator </w:t>
      </w:r>
      <w:r w:rsidDel="00000000" w:rsidR="00000000" w:rsidRPr="00000000">
        <w:rPr>
          <w:rtl w:val="0"/>
        </w:rPr>
      </w:r>
    </w:p>
    <w:p w:rsidR="00000000" w:rsidDel="00000000" w:rsidP="00000000" w:rsidRDefault="00000000" w:rsidRPr="00000000" w14:paraId="00000038">
      <w:pPr>
        <w:numPr>
          <w:ilvl w:val="0"/>
          <w:numId w:val="5"/>
        </w:numPr>
        <w:ind w:left="720" w:hanging="360"/>
        <w:rPr>
          <w:sz w:val="28"/>
          <w:szCs w:val="28"/>
          <w:u w:val="none"/>
        </w:rPr>
      </w:pPr>
      <w:bookmarkStart w:colFirst="0" w:colLast="0" w:name="_heading=h.h49ruge3kmef" w:id="35"/>
      <w:bookmarkEnd w:id="35"/>
      <w:r w:rsidDel="00000000" w:rsidR="00000000" w:rsidRPr="00000000">
        <w:rPr>
          <w:sz w:val="28"/>
          <w:szCs w:val="28"/>
          <w:rtl w:val="0"/>
        </w:rPr>
        <w:t xml:space="preserve">Mathematical set</w:t>
      </w:r>
      <w:r w:rsidDel="00000000" w:rsidR="00000000" w:rsidRPr="00000000">
        <w:rPr>
          <w:rtl w:val="0"/>
        </w:rPr>
      </w:r>
    </w:p>
    <w:p w:rsidR="00000000" w:rsidDel="00000000" w:rsidP="00000000" w:rsidRDefault="00000000" w:rsidRPr="00000000" w14:paraId="00000039">
      <w:pPr>
        <w:numPr>
          <w:ilvl w:val="0"/>
          <w:numId w:val="5"/>
        </w:numPr>
        <w:ind w:left="720" w:hanging="360"/>
        <w:rPr>
          <w:sz w:val="28"/>
          <w:szCs w:val="28"/>
          <w:u w:val="none"/>
        </w:rPr>
      </w:pPr>
      <w:bookmarkStart w:colFirst="0" w:colLast="0" w:name="_heading=h.x2c71puzwxjj" w:id="36"/>
      <w:bookmarkEnd w:id="36"/>
      <w:r w:rsidDel="00000000" w:rsidR="00000000" w:rsidRPr="00000000">
        <w:rPr>
          <w:sz w:val="28"/>
          <w:szCs w:val="28"/>
          <w:rtl w:val="0"/>
        </w:rPr>
        <w:t xml:space="preserve">Formula booklet </w:t>
      </w:r>
      <w:r w:rsidDel="00000000" w:rsidR="00000000" w:rsidRPr="00000000">
        <w:rPr>
          <w:rtl w:val="0"/>
        </w:rPr>
      </w:r>
    </w:p>
    <w:p w:rsidR="00000000" w:rsidDel="00000000" w:rsidP="00000000" w:rsidRDefault="00000000" w:rsidRPr="00000000" w14:paraId="0000003A">
      <w:pPr>
        <w:ind w:left="720" w:firstLine="0"/>
        <w:rPr>
          <w:sz w:val="28"/>
          <w:szCs w:val="28"/>
        </w:rPr>
      </w:pPr>
      <w:bookmarkStart w:colFirst="0" w:colLast="0" w:name="_heading=h.kx855j2qyt4p" w:id="37"/>
      <w:bookmarkEnd w:id="37"/>
      <w:hyperlink r:id="rId18">
        <w:r w:rsidDel="00000000" w:rsidR="00000000" w:rsidRPr="00000000">
          <w:rPr>
            <w:color w:val="1155cc"/>
            <w:sz w:val="28"/>
            <w:szCs w:val="28"/>
            <w:u w:val="single"/>
            <w:rtl w:val="0"/>
          </w:rPr>
          <w:t xml:space="preserve">https://www.ocr.org.uk/Images/363796-units-h156-and-h556-data-formulae-and-relationships-booklet.pdf</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4019550</wp:posOffset>
            </wp:positionH>
            <wp:positionV relativeFrom="paragraph">
              <wp:posOffset>559994</wp:posOffset>
            </wp:positionV>
            <wp:extent cx="2138363" cy="2138363"/>
            <wp:effectExtent b="0" l="0" r="0" t="0"/>
            <wp:wrapSquare wrapText="bothSides" distB="114300" distT="114300" distL="114300" distR="114300"/>
            <wp:docPr id="5"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2138363" cy="2138363"/>
                    </a:xfrm>
                    <a:prstGeom prst="rect"/>
                    <a:ln/>
                  </pic:spPr>
                </pic:pic>
              </a:graphicData>
            </a:graphic>
          </wp:anchor>
        </w:drawing>
      </w:r>
    </w:p>
    <w:p w:rsidR="00000000" w:rsidDel="00000000" w:rsidP="00000000" w:rsidRDefault="00000000" w:rsidRPr="00000000" w14:paraId="0000003B">
      <w:pPr>
        <w:ind w:left="720" w:firstLine="0"/>
        <w:rPr>
          <w:sz w:val="28"/>
          <w:szCs w:val="28"/>
        </w:rPr>
      </w:pPr>
      <w:bookmarkStart w:colFirst="0" w:colLast="0" w:name="_heading=h.h6ff9gk1dgfx" w:id="38"/>
      <w:bookmarkEnd w:id="38"/>
      <w:r w:rsidDel="00000000" w:rsidR="00000000" w:rsidRPr="00000000">
        <w:rPr>
          <w:sz w:val="28"/>
          <w:szCs w:val="28"/>
          <w:rtl w:val="0"/>
        </w:rPr>
        <w:t xml:space="preserve">(please print this off and have it on hand all the time)</w:t>
      </w:r>
    </w:p>
    <w:p w:rsidR="00000000" w:rsidDel="00000000" w:rsidP="00000000" w:rsidRDefault="00000000" w:rsidRPr="00000000" w14:paraId="0000003C">
      <w:pPr>
        <w:numPr>
          <w:ilvl w:val="0"/>
          <w:numId w:val="5"/>
        </w:numPr>
        <w:ind w:left="720" w:hanging="360"/>
        <w:rPr>
          <w:sz w:val="28"/>
          <w:szCs w:val="28"/>
          <w:u w:val="none"/>
        </w:rPr>
      </w:pPr>
      <w:bookmarkStart w:colFirst="0" w:colLast="0" w:name="_heading=h.vy0x0ulf5iu2" w:id="39"/>
      <w:bookmarkEnd w:id="39"/>
      <w:r w:rsidDel="00000000" w:rsidR="00000000" w:rsidRPr="00000000">
        <w:rPr>
          <w:sz w:val="28"/>
          <w:szCs w:val="28"/>
          <w:rtl w:val="0"/>
        </w:rPr>
        <w:t xml:space="preserve">Suitable folder </w:t>
      </w:r>
      <w:r w:rsidDel="00000000" w:rsidR="00000000" w:rsidRPr="00000000">
        <w:rPr>
          <w:rtl w:val="0"/>
        </w:rPr>
      </w:r>
    </w:p>
    <w:p w:rsidR="00000000" w:rsidDel="00000000" w:rsidP="00000000" w:rsidRDefault="00000000" w:rsidRPr="00000000" w14:paraId="0000003D">
      <w:pPr>
        <w:numPr>
          <w:ilvl w:val="0"/>
          <w:numId w:val="5"/>
        </w:numPr>
        <w:ind w:left="720" w:hanging="360"/>
        <w:rPr>
          <w:sz w:val="28"/>
          <w:szCs w:val="28"/>
          <w:u w:val="none"/>
        </w:rPr>
      </w:pPr>
      <w:bookmarkStart w:colFirst="0" w:colLast="0" w:name="_heading=h.qs5f0umxlxpc" w:id="40"/>
      <w:bookmarkEnd w:id="40"/>
      <w:r w:rsidDel="00000000" w:rsidR="00000000" w:rsidRPr="00000000">
        <w:rPr>
          <w:sz w:val="28"/>
          <w:szCs w:val="28"/>
          <w:rtl w:val="0"/>
        </w:rPr>
        <w:t xml:space="preserve">Book (this will be provided by the teacher)</w:t>
      </w:r>
      <w:r w:rsidDel="00000000" w:rsidR="00000000" w:rsidRPr="00000000">
        <w:rPr>
          <w:rtl w:val="0"/>
        </w:rPr>
      </w:r>
    </w:p>
    <w:p w:rsidR="00000000" w:rsidDel="00000000" w:rsidP="00000000" w:rsidRDefault="00000000" w:rsidRPr="00000000" w14:paraId="0000003E">
      <w:pPr>
        <w:rPr>
          <w:b w:val="1"/>
          <w:bCs w:val="1"/>
          <w:sz w:val="28"/>
          <w:szCs w:val="28"/>
          <w:u w:val="single"/>
        </w:rPr>
      </w:pPr>
      <w:bookmarkStart w:colFirst="0" w:colLast="0" w:name="_heading=h.gnh9ipbgwdsz" w:id="41"/>
      <w:bookmarkEnd w:id="41"/>
      <w:r w:rsidDel="00000000" w:rsidR="00000000" w:rsidRPr="00000000">
        <w:rPr>
          <w:rtl w:val="0"/>
        </w:rPr>
      </w:r>
    </w:p>
    <w:p w:rsidR="00000000" w:rsidDel="00000000" w:rsidP="00000000" w:rsidRDefault="00000000" w:rsidRPr="00000000" w14:paraId="0000003F">
      <w:pPr>
        <w:rPr>
          <w:b w:val="1"/>
          <w:bCs w:val="1"/>
          <w:sz w:val="28"/>
          <w:szCs w:val="28"/>
          <w:u w:val="single"/>
        </w:rPr>
      </w:pPr>
      <w:bookmarkStart w:colFirst="0" w:colLast="0" w:name="_heading=h.u14x07hhfm61" w:id="42"/>
      <w:bookmarkEnd w:id="42"/>
      <w:r w:rsidDel="00000000" w:rsidR="00000000" w:rsidRPr="00000000">
        <w:rPr>
          <w:rtl w:val="0"/>
        </w:rPr>
      </w:r>
    </w:p>
    <w:p w:rsidR="00000000" w:rsidDel="00000000" w:rsidP="00000000" w:rsidRDefault="00000000" w:rsidRPr="00000000" w14:paraId="00000040">
      <w:pPr>
        <w:rPr>
          <w:b w:val="1"/>
          <w:bCs w:val="1"/>
          <w:sz w:val="28"/>
          <w:szCs w:val="28"/>
          <w:u w:val="single"/>
        </w:rPr>
      </w:pPr>
      <w:bookmarkStart w:colFirst="0" w:colLast="0" w:name="_heading=h.cifti1faqbdk" w:id="43"/>
      <w:bookmarkEnd w:id="43"/>
      <w:r w:rsidDel="00000000" w:rsidR="00000000" w:rsidRPr="00000000">
        <w:rPr>
          <w:rtl w:val="0"/>
        </w:rPr>
      </w:r>
    </w:p>
    <w:p w:rsidR="00000000" w:rsidDel="00000000" w:rsidP="00000000" w:rsidRDefault="00000000" w:rsidRPr="00000000" w14:paraId="00000041">
      <w:pPr>
        <w:rPr>
          <w:b w:val="1"/>
          <w:bCs w:val="1"/>
          <w:sz w:val="28"/>
          <w:szCs w:val="28"/>
          <w:u w:val="single"/>
        </w:rPr>
      </w:pPr>
      <w:bookmarkStart w:colFirst="0" w:colLast="0" w:name="_heading=h.w5d5pyn0eqwi" w:id="44"/>
      <w:bookmarkEnd w:id="44"/>
      <w:r w:rsidDel="00000000" w:rsidR="00000000" w:rsidRPr="00000000">
        <w:rPr>
          <w:rtl w:val="0"/>
        </w:rPr>
      </w:r>
    </w:p>
    <w:p w:rsidR="00000000" w:rsidDel="00000000" w:rsidP="00000000" w:rsidRDefault="00000000" w:rsidRPr="00000000" w14:paraId="00000042">
      <w:pPr>
        <w:rPr>
          <w:b w:val="1"/>
          <w:bCs w:val="1"/>
          <w:sz w:val="28"/>
          <w:szCs w:val="28"/>
          <w:u w:val="single"/>
        </w:rPr>
      </w:pPr>
      <w:bookmarkStart w:colFirst="0" w:colLast="0" w:name="_heading=h.opjw4mkam1nv" w:id="45"/>
      <w:bookmarkEnd w:id="45"/>
      <w:r w:rsidDel="00000000" w:rsidR="00000000" w:rsidRPr="00000000">
        <w:rPr>
          <w:rtl w:val="0"/>
        </w:rPr>
      </w:r>
    </w:p>
    <w:p w:rsidR="00000000" w:rsidDel="00000000" w:rsidP="00000000" w:rsidRDefault="00000000" w:rsidRPr="00000000" w14:paraId="00000043">
      <w:pPr>
        <w:rPr>
          <w:b w:val="1"/>
          <w:bCs w:val="1"/>
          <w:sz w:val="28"/>
          <w:szCs w:val="28"/>
          <w:u w:val="single"/>
        </w:rPr>
      </w:pPr>
      <w:bookmarkStart w:colFirst="0" w:colLast="0" w:name="_heading=h.dpayo4h3v5ib" w:id="46"/>
      <w:bookmarkEnd w:id="46"/>
      <w:r w:rsidDel="00000000" w:rsidR="00000000" w:rsidRPr="00000000">
        <w:rPr>
          <w:rtl w:val="0"/>
        </w:rPr>
      </w:r>
    </w:p>
    <w:p w:rsidR="00000000" w:rsidDel="00000000" w:rsidP="00000000" w:rsidRDefault="00000000" w:rsidRPr="00000000" w14:paraId="00000044">
      <w:pPr>
        <w:rPr>
          <w:b w:val="1"/>
          <w:bCs w:val="1"/>
          <w:sz w:val="28"/>
          <w:szCs w:val="28"/>
          <w:u w:val="single"/>
        </w:rPr>
      </w:pPr>
      <w:bookmarkStart w:colFirst="0" w:colLast="0" w:name="_heading=h.czcpv956pauj" w:id="47"/>
      <w:bookmarkEnd w:id="47"/>
      <w:r w:rsidDel="00000000" w:rsidR="00000000" w:rsidRPr="00000000">
        <w:rPr>
          <w:rtl w:val="0"/>
        </w:rPr>
      </w:r>
    </w:p>
    <w:p w:rsidR="00000000" w:rsidDel="00000000" w:rsidP="00000000" w:rsidRDefault="00000000" w:rsidRPr="00000000" w14:paraId="00000045">
      <w:pPr>
        <w:rPr>
          <w:b w:val="1"/>
          <w:bCs w:val="1"/>
          <w:sz w:val="28"/>
          <w:szCs w:val="28"/>
          <w:u w:val="single"/>
        </w:rPr>
      </w:pPr>
      <w:bookmarkStart w:colFirst="0" w:colLast="0" w:name="_heading=h.v5n9qvnnaet4" w:id="48"/>
      <w:bookmarkEnd w:id="48"/>
      <w:r w:rsidDel="00000000" w:rsidR="00000000" w:rsidRPr="00000000">
        <w:rPr>
          <w:rtl w:val="0"/>
        </w:rPr>
      </w:r>
    </w:p>
    <w:p w:rsidR="00000000" w:rsidDel="00000000" w:rsidP="00000000" w:rsidRDefault="00000000" w:rsidRPr="00000000" w14:paraId="00000046">
      <w:pPr>
        <w:rPr>
          <w:b w:val="1"/>
          <w:bCs w:val="1"/>
          <w:sz w:val="28"/>
          <w:szCs w:val="28"/>
          <w:u w:val="single"/>
        </w:rPr>
      </w:pPr>
      <w:r w:rsidDel="00000000" w:rsidR="00000000" w:rsidRPr="00000000">
        <w:rPr>
          <w:b w:val="1"/>
          <w:bCs w:val="1"/>
          <w:sz w:val="28"/>
          <w:szCs w:val="28"/>
          <w:u w:val="single"/>
          <w:rtl w:val="0"/>
        </w:rPr>
        <w:t xml:space="preserve">Read, watch, listen and visit  </w:t>
      </w:r>
    </w:p>
    <w:p w:rsidR="00000000" w:rsidDel="00000000" w:rsidP="00000000" w:rsidRDefault="00000000" w:rsidRPr="00000000" w14:paraId="00000047">
      <w:pPr>
        <w:rPr/>
      </w:pPr>
      <w:bookmarkStart w:colFirst="0" w:colLast="0" w:name="_heading=h.cfq4c01xackj" w:id="49"/>
      <w:bookmarkEnd w:id="49"/>
      <w:r w:rsidDel="00000000" w:rsidR="00000000" w:rsidRPr="00000000">
        <w:rPr>
          <w:rtl w:val="0"/>
        </w:rPr>
        <w:t xml:space="preserve">For your A level we would like you to explore physics further over the summer. Here are a few ways you can do that (not all can be achieved but theres a few places you can visit and do some research on)</w:t>
      </w:r>
    </w:p>
    <w:sdt>
      <w:sdtPr>
        <w:lock w:val="contentLocked"/>
        <w:id w:val="-1771919062"/>
        <w:tag w:val="goog_rdk_0"/>
      </w:sdtPr>
      <w:sdtContent>
        <w:tbl>
          <w:tblPr>
            <w:tblStyle w:val="Table2"/>
            <w:tblW w:w="11580.0" w:type="dxa"/>
            <w:jc w:val="left"/>
            <w:tblInd w:w="-7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75"/>
            <w:gridCol w:w="2460"/>
            <w:gridCol w:w="2775"/>
            <w:gridCol w:w="2385"/>
            <w:gridCol w:w="2385"/>
            <w:tblGridChange w:id="0">
              <w:tblGrid>
                <w:gridCol w:w="1575"/>
                <w:gridCol w:w="2460"/>
                <w:gridCol w:w="2775"/>
                <w:gridCol w:w="2385"/>
                <w:gridCol w:w="23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pPr>
                <w:r w:rsidDel="00000000" w:rsidR="00000000" w:rsidRPr="00000000">
                  <w:rPr>
                    <w:rtl w:val="0"/>
                  </w:rPr>
                  <w:t xml:space="preserve">Unit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pPr>
                <w:r w:rsidDel="00000000" w:rsidR="00000000" w:rsidRPr="00000000">
                  <w:rPr>
                    <w:rtl w:val="0"/>
                  </w:rPr>
                  <w:t xml:space="preserve">Read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pPr>
                <w:r w:rsidDel="00000000" w:rsidR="00000000" w:rsidRPr="00000000">
                  <w:rPr>
                    <w:rtl w:val="0"/>
                  </w:rPr>
                  <w:t xml:space="preserve">Watch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pPr>
                <w:r w:rsidDel="00000000" w:rsidR="00000000" w:rsidRPr="00000000">
                  <w:rPr>
                    <w:rtl w:val="0"/>
                  </w:rPr>
                  <w:t xml:space="preserve">Listen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pPr>
                <w:r w:rsidDel="00000000" w:rsidR="00000000" w:rsidRPr="00000000">
                  <w:rPr>
                    <w:rtl w:val="0"/>
                  </w:rPr>
                  <w:t xml:space="preserve">Visit </w:t>
                </w:r>
              </w:p>
            </w:tc>
          </w:tr>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pPr>
                <w:r w:rsidDel="00000000" w:rsidR="00000000" w:rsidRPr="00000000">
                  <w:rPr>
                    <w:rtl w:val="0"/>
                  </w:rPr>
                  <w:t xml:space="preserve">Motion and vectors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pPr>
                <w:hyperlink r:id="rId20">
                  <w:r w:rsidDel="00000000" w:rsidR="00000000" w:rsidRPr="00000000">
                    <w:rPr>
                      <w:color w:val="1155cc"/>
                      <w:u w:val="single"/>
                      <w:rtl w:val="0"/>
                    </w:rPr>
                    <w:t xml:space="preserve">https://www.forbes.com/sites/startswithabang/2020/05/05/this-is-how-physics-not-math-finally-resolves-zenos-famous-paradox/</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pPr>
                <w:hyperlink r:id="rId21">
                  <w:r w:rsidDel="00000000" w:rsidR="00000000" w:rsidRPr="00000000">
                    <w:rPr>
                      <w:color w:val="1155cc"/>
                      <w:u w:val="single"/>
                      <w:rtl w:val="0"/>
                    </w:rPr>
                    <w:t xml:space="preserve">F1: drive to survive </w:t>
                  </w:r>
                </w:hyperlink>
                <w:r w:rsidDel="00000000" w:rsidR="00000000" w:rsidRPr="00000000">
                  <w:rPr>
                    <w:rtl w:val="0"/>
                  </w:rPr>
                </w:r>
              </w:p>
              <w:p w:rsidR="00000000" w:rsidDel="00000000" w:rsidP="00000000" w:rsidRDefault="00000000" w:rsidRPr="00000000" w14:paraId="00000050">
                <w:pPr>
                  <w:widowControl w:val="0"/>
                  <w:spacing w:line="240" w:lineRule="auto"/>
                  <w:rPr/>
                </w:pPr>
                <w:r w:rsidDel="00000000" w:rsidR="00000000" w:rsidRPr="00000000">
                  <w:rPr>
                    <w:rtl w:val="0"/>
                  </w:rPr>
                </w:r>
              </w:p>
              <w:p w:rsidR="00000000" w:rsidDel="00000000" w:rsidP="00000000" w:rsidRDefault="00000000" w:rsidRPr="00000000" w14:paraId="00000051">
                <w:pPr>
                  <w:widowControl w:val="0"/>
                  <w:spacing w:line="240" w:lineRule="auto"/>
                  <w:rPr/>
                </w:pPr>
                <w:hyperlink r:id="rId22">
                  <w:r w:rsidDel="00000000" w:rsidR="00000000" w:rsidRPr="00000000">
                    <w:rPr>
                      <w:color w:val="1155cc"/>
                      <w:u w:val="single"/>
                      <w:rtl w:val="0"/>
                    </w:rPr>
                    <w:t xml:space="preserve">https://www.channel4.com/programmes/speed-with-guy-martin/on-demand/58642-003</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pPr>
                <w:r w:rsidDel="00000000" w:rsidR="00000000" w:rsidRPr="00000000">
                  <w:rPr>
                    <w:rtl w:val="0"/>
                  </w:rPr>
                  <w:t xml:space="preserve">Silverstone (F1)</w:t>
                </w:r>
              </w:p>
              <w:p w:rsidR="00000000" w:rsidDel="00000000" w:rsidP="00000000" w:rsidRDefault="00000000" w:rsidRPr="00000000" w14:paraId="00000054">
                <w:pPr>
                  <w:widowControl w:val="0"/>
                  <w:spacing w:line="240" w:lineRule="auto"/>
                  <w:rPr/>
                </w:pPr>
                <w:hyperlink r:id="rId23">
                  <w:r w:rsidDel="00000000" w:rsidR="00000000" w:rsidRPr="00000000">
                    <w:rPr>
                      <w:color w:val="1155cc"/>
                      <w:u w:val="single"/>
                      <w:rtl w:val="0"/>
                    </w:rPr>
                    <w:t xml:space="preserve">motor museum</w:t>
                  </w:r>
                </w:hyperlink>
                <w:r w:rsidDel="00000000" w:rsidR="00000000" w:rsidRPr="00000000">
                  <w:rPr>
                    <w:rtl w:val="0"/>
                  </w:rPr>
                </w:r>
              </w:p>
            </w:tc>
          </w:tr>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pPr>
                <w:r w:rsidDel="00000000" w:rsidR="00000000" w:rsidRPr="00000000">
                  <w:rPr>
                    <w:rtl w:val="0"/>
                  </w:rPr>
                  <w:t xml:space="preserve">Newtons laws and forces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pPr>
                <w:hyperlink r:id="rId24">
                  <w:r w:rsidDel="00000000" w:rsidR="00000000" w:rsidRPr="00000000">
                    <w:rPr>
                      <w:color w:val="1155cc"/>
                      <w:u w:val="single"/>
                      <w:rtl w:val="0"/>
                    </w:rPr>
                    <w:t xml:space="preserve">Theory of everything </w:t>
                  </w:r>
                </w:hyperlink>
                <w:r w:rsidDel="00000000" w:rsidR="00000000" w:rsidRPr="00000000">
                  <w:rPr>
                    <w:rtl w:val="0"/>
                  </w:rPr>
                </w:r>
              </w:p>
              <w:p w:rsidR="00000000" w:rsidDel="00000000" w:rsidP="00000000" w:rsidRDefault="00000000" w:rsidRPr="00000000" w14:paraId="00000058">
                <w:pPr>
                  <w:widowControl w:val="0"/>
                  <w:spacing w:line="240" w:lineRule="auto"/>
                  <w:rPr/>
                </w:pPr>
                <w:r w:rsidDel="00000000" w:rsidR="00000000" w:rsidRPr="00000000">
                  <w:rPr>
                    <w:rtl w:val="0"/>
                  </w:rPr>
                </w:r>
              </w:p>
              <w:p w:rsidR="00000000" w:rsidDel="00000000" w:rsidP="00000000" w:rsidRDefault="00000000" w:rsidRPr="00000000" w14:paraId="00000059">
                <w:pPr>
                  <w:widowControl w:val="0"/>
                  <w:spacing w:line="240" w:lineRule="auto"/>
                  <w:rPr/>
                </w:pPr>
                <w:hyperlink r:id="rId25">
                  <w:r w:rsidDel="00000000" w:rsidR="00000000" w:rsidRPr="00000000">
                    <w:rPr>
                      <w:color w:val="0000ee"/>
                      <w:u w:val="single"/>
                      <w:rtl w:val="0"/>
                    </w:rPr>
                    <w:t xml:space="preserve">8.01x - Lect 7 - Weight, Weightlessness in  Free Fall,  Weight in Orbit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pPr>
                <w:hyperlink r:id="rId26">
                  <w:r w:rsidDel="00000000" w:rsidR="00000000" w:rsidRPr="00000000">
                    <w:rPr>
                      <w:color w:val="1155cc"/>
                      <w:u w:val="single"/>
                      <w:rtl w:val="0"/>
                    </w:rPr>
                    <w:t xml:space="preserve">newtons laws PODCAST </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pPr>
                <w:hyperlink r:id="rId27">
                  <w:r w:rsidDel="00000000" w:rsidR="00000000" w:rsidRPr="00000000">
                    <w:rPr>
                      <w:color w:val="1155cc"/>
                      <w:u w:val="single"/>
                      <w:rtl w:val="0"/>
                    </w:rPr>
                    <w:t xml:space="preserve">Newtons tree: woolsthorpe manor </w:t>
                  </w:r>
                </w:hyperlink>
                <w:r w:rsidDel="00000000" w:rsidR="00000000" w:rsidRPr="00000000">
                  <w:rPr>
                    <w:rtl w:val="0"/>
                  </w:rPr>
                </w:r>
              </w:p>
            </w:tc>
          </w:tr>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pPr>
                <w:r w:rsidDel="00000000" w:rsidR="00000000" w:rsidRPr="00000000">
                  <w:rPr>
                    <w:rtl w:val="0"/>
                  </w:rPr>
                  <w:t xml:space="preserve">Moments and pressure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pPr>
                <w:hyperlink r:id="rId28">
                  <w:r w:rsidDel="00000000" w:rsidR="00000000" w:rsidRPr="00000000">
                    <w:rPr>
                      <w:color w:val="0000ee"/>
                      <w:u w:val="single"/>
                      <w:rtl w:val="0"/>
                    </w:rPr>
                    <w:t xml:space="preserve">8.01x - Lect 27 - Fluid Mechanics, Hydrostatics, Pascal's Principle, Atmosph. Pressure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pPr>
                <w:hyperlink r:id="rId29">
                  <w:r w:rsidDel="00000000" w:rsidR="00000000" w:rsidRPr="00000000">
                    <w:rPr>
                      <w:color w:val="1155cc"/>
                      <w:u w:val="single"/>
                      <w:rtl w:val="0"/>
                    </w:rPr>
                    <w:t xml:space="preserve">Cromford mill</w:t>
                  </w:r>
                </w:hyperlink>
                <w:r w:rsidDel="00000000" w:rsidR="00000000" w:rsidRPr="00000000">
                  <w:rPr>
                    <w:rtl w:val="0"/>
                  </w:rPr>
                </w:r>
              </w:p>
            </w:tc>
          </w:tr>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pPr>
                <w:r w:rsidDel="00000000" w:rsidR="00000000" w:rsidRPr="00000000">
                  <w:rPr>
                    <w:rtl w:val="0"/>
                  </w:rPr>
                  <w:t xml:space="preserve">Materials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pPr>
                <w:hyperlink r:id="rId30">
                  <w:r w:rsidDel="00000000" w:rsidR="00000000" w:rsidRPr="00000000">
                    <w:rPr>
                      <w:color w:val="1155cc"/>
                      <w:u w:val="single"/>
                      <w:rtl w:val="0"/>
                    </w:rPr>
                    <w:t xml:space="preserve">Viscosity: what is it?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pPr>
                <w:r w:rsidDel="00000000" w:rsidR="00000000" w:rsidRPr="00000000">
                  <w:rPr>
                    <w:rtl w:val="0"/>
                  </w:rPr>
                </w:r>
              </w:p>
            </w:tc>
          </w:tr>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pPr>
                <w:r w:rsidDel="00000000" w:rsidR="00000000" w:rsidRPr="00000000">
                  <w:rPr>
                    <w:rtl w:val="0"/>
                  </w:rPr>
                  <w:t xml:space="preserve">Space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pPr>
                <w:hyperlink r:id="rId31">
                  <w:r w:rsidDel="00000000" w:rsidR="00000000" w:rsidRPr="00000000">
                    <w:rPr>
                      <w:color w:val="1155cc"/>
                      <w:u w:val="single"/>
                      <w:rtl w:val="0"/>
                    </w:rPr>
                    <w:t xml:space="preserve">https://space.mit.edu/home/tegmark/PDF/multiverse_sciam.pdf</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pPr>
                <w:hyperlink r:id="rId32">
                  <w:r w:rsidDel="00000000" w:rsidR="00000000" w:rsidRPr="00000000">
                    <w:rPr>
                      <w:color w:val="1155cc"/>
                      <w:u w:val="single"/>
                      <w:rtl w:val="0"/>
                    </w:rPr>
                    <w:t xml:space="preserve">The planets by Brian cox</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pPr>
                <w:hyperlink r:id="rId33">
                  <w:r w:rsidDel="00000000" w:rsidR="00000000" w:rsidRPr="00000000">
                    <w:rPr>
                      <w:color w:val="1155cc"/>
                      <w:u w:val="single"/>
                      <w:rtl w:val="0"/>
                    </w:rPr>
                    <w:t xml:space="preserve">https://www.preposterousuniverse.com/podcast/2018/07/10/episode-2-carlo-rovelli-on-quantum-mechanics-spacetime-and-reality/</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pPr>
                <w:hyperlink r:id="rId34">
                  <w:r w:rsidDel="00000000" w:rsidR="00000000" w:rsidRPr="00000000">
                    <w:rPr>
                      <w:color w:val="1155cc"/>
                      <w:u w:val="single"/>
                      <w:rtl w:val="0"/>
                    </w:rPr>
                    <w:t xml:space="preserve">Kennedy space centre</w:t>
                  </w:r>
                </w:hyperlink>
                <w:r w:rsidDel="00000000" w:rsidR="00000000" w:rsidRPr="00000000">
                  <w:rPr>
                    <w:rtl w:val="0"/>
                  </w:rPr>
                </w:r>
              </w:p>
              <w:p w:rsidR="00000000" w:rsidDel="00000000" w:rsidP="00000000" w:rsidRDefault="00000000" w:rsidRPr="00000000" w14:paraId="0000006B">
                <w:pPr>
                  <w:widowControl w:val="0"/>
                  <w:spacing w:line="240" w:lineRule="auto"/>
                  <w:rPr/>
                </w:pPr>
                <w:hyperlink r:id="rId35">
                  <w:r w:rsidDel="00000000" w:rsidR="00000000" w:rsidRPr="00000000">
                    <w:rPr>
                      <w:color w:val="1155cc"/>
                      <w:u w:val="single"/>
                      <w:rtl w:val="0"/>
                    </w:rPr>
                    <w:t xml:space="preserve">national space center</w:t>
                  </w:r>
                </w:hyperlink>
                <w:r w:rsidDel="00000000" w:rsidR="00000000" w:rsidRPr="00000000">
                  <w:rPr>
                    <w:rtl w:val="0"/>
                  </w:rPr>
                </w:r>
              </w:p>
              <w:p w:rsidR="00000000" w:rsidDel="00000000" w:rsidP="00000000" w:rsidRDefault="00000000" w:rsidRPr="00000000" w14:paraId="0000006C">
                <w:pPr>
                  <w:widowControl w:val="0"/>
                  <w:spacing w:line="240" w:lineRule="auto"/>
                  <w:rPr/>
                </w:pPr>
                <w:r w:rsidDel="00000000" w:rsidR="00000000" w:rsidRPr="00000000">
                  <w:rPr>
                    <w:rtl w:val="0"/>
                  </w:rPr>
                </w:r>
              </w:p>
              <w:p w:rsidR="00000000" w:rsidDel="00000000" w:rsidP="00000000" w:rsidRDefault="00000000" w:rsidRPr="00000000" w14:paraId="0000006D">
                <w:pPr>
                  <w:widowControl w:val="0"/>
                  <w:spacing w:line="240" w:lineRule="auto"/>
                  <w:rPr/>
                </w:pPr>
                <w:hyperlink r:id="rId36">
                  <w:r w:rsidDel="00000000" w:rsidR="00000000" w:rsidRPr="00000000">
                    <w:rPr>
                      <w:color w:val="1155cc"/>
                      <w:u w:val="single"/>
                      <w:rtl w:val="0"/>
                    </w:rPr>
                    <w:t xml:space="preserve">https://www.ligo.caltech.edu/page/what-are-gw</w:t>
                  </w:r>
                </w:hyperlink>
                <w:r w:rsidDel="00000000" w:rsidR="00000000" w:rsidRPr="00000000">
                  <w:rPr>
                    <w:rtl w:val="0"/>
                  </w:rPr>
                </w:r>
              </w:p>
            </w:tc>
          </w:tr>
          <w:tr>
            <w:trPr>
              <w:cantSplit w:val="0"/>
              <w:tblHeader w:val="0"/>
            </w:trPr>
            <w:tc>
              <w:tcPr>
                <w:shd w:fill="f4cccc"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pPr>
                <w:r w:rsidDel="00000000" w:rsidR="00000000" w:rsidRPr="00000000">
                  <w:rPr>
                    <w:rtl w:val="0"/>
                  </w:rPr>
                  <w:t xml:space="preserve">Electricity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pPr>
                <w:hyperlink r:id="rId37">
                  <w:r w:rsidDel="00000000" w:rsidR="00000000" w:rsidRPr="00000000">
                    <w:rPr>
                      <w:color w:val="0000ee"/>
                      <w:u w:val="single"/>
                      <w:rtl w:val="0"/>
                    </w:rPr>
                    <w:t xml:space="preserve">Shock and Awe: The Story of Electricity -- Jim Al-Khalili  BBC Horizon</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pPr>
                <w:hyperlink r:id="rId38">
                  <w:r w:rsidDel="00000000" w:rsidR="00000000" w:rsidRPr="00000000">
                    <w:rPr>
                      <w:color w:val="1155cc"/>
                      <w:u w:val="single"/>
                      <w:rtl w:val="0"/>
                    </w:rPr>
                    <w:t xml:space="preserve">Cern (switzerland) - particle accelerator </w:t>
                  </w:r>
                </w:hyperlink>
                <w:r w:rsidDel="00000000" w:rsidR="00000000" w:rsidRPr="00000000">
                  <w:rPr>
                    <w:rtl w:val="0"/>
                  </w:rPr>
                </w:r>
              </w:p>
            </w:tc>
          </w:tr>
          <w:tr>
            <w:trPr>
              <w:cantSplit w:val="0"/>
              <w:tblHeader w:val="0"/>
            </w:trPr>
            <w:tc>
              <w:tcPr>
                <w:shd w:fill="f4cccc"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pPr>
                <w:r w:rsidDel="00000000" w:rsidR="00000000" w:rsidRPr="00000000">
                  <w:rPr>
                    <w:rtl w:val="0"/>
                  </w:rPr>
                  <w:t xml:space="preserve">Waves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pPr>
                <w:hyperlink r:id="rId39">
                  <w:r w:rsidDel="00000000" w:rsidR="00000000" w:rsidRPr="00000000">
                    <w:rPr>
                      <w:color w:val="1155cc"/>
                      <w:u w:val="single"/>
                      <w:rtl w:val="0"/>
                    </w:rPr>
                    <w:t xml:space="preserve">The Eagle: watson and crick announced discovery of DNA using X - rays </w:t>
                  </w:r>
                </w:hyperlink>
                <w:r w:rsidDel="00000000" w:rsidR="00000000" w:rsidRPr="00000000">
                  <w:rPr>
                    <w:rtl w:val="0"/>
                  </w:rPr>
                </w:r>
              </w:p>
              <w:p w:rsidR="00000000" w:rsidDel="00000000" w:rsidP="00000000" w:rsidRDefault="00000000" w:rsidRPr="00000000" w14:paraId="00000078">
                <w:pPr>
                  <w:widowControl w:val="0"/>
                  <w:spacing w:line="240" w:lineRule="auto"/>
                  <w:rPr/>
                </w:pPr>
                <w:hyperlink r:id="rId40">
                  <w:r w:rsidDel="00000000" w:rsidR="00000000" w:rsidRPr="00000000">
                    <w:rPr>
                      <w:color w:val="1155cc"/>
                      <w:u w:val="single"/>
                      <w:rtl w:val="0"/>
                    </w:rPr>
                    <w:t xml:space="preserve">Aurora borealis (Iceland)</w:t>
                  </w:r>
                </w:hyperlink>
                <w:r w:rsidDel="00000000" w:rsidR="00000000" w:rsidRPr="00000000">
                  <w:rPr>
                    <w:rtl w:val="0"/>
                  </w:rPr>
                </w:r>
              </w:p>
            </w:tc>
          </w:tr>
          <w:tr>
            <w:trPr>
              <w:cantSplit w:val="0"/>
              <w:tblHeader w:val="0"/>
            </w:trPr>
            <w:tc>
              <w:tcPr>
                <w:shd w:fill="f4cccc"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pPr>
                <w:r w:rsidDel="00000000" w:rsidR="00000000" w:rsidRPr="00000000">
                  <w:rPr>
                    <w:rtl w:val="0"/>
                  </w:rPr>
                  <w:t xml:space="preserve">Quantum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pPr>
                <w:hyperlink r:id="rId41">
                  <w:r w:rsidDel="00000000" w:rsidR="00000000" w:rsidRPr="00000000">
                    <w:rPr>
                      <w:color w:val="0000ee"/>
                      <w:u w:val="single"/>
                      <w:rtl w:val="0"/>
                    </w:rPr>
                    <w:t xml:space="preserve">Parallel Worlds, Parallel Lives - Part I</w:t>
                  </w:r>
                </w:hyperlink>
                <w:r w:rsidDel="00000000" w:rsidR="00000000" w:rsidRPr="00000000">
                  <w:rPr>
                    <w:rtl w:val="0"/>
                  </w:rPr>
                </w:r>
              </w:p>
              <w:p w:rsidR="00000000" w:rsidDel="00000000" w:rsidP="00000000" w:rsidRDefault="00000000" w:rsidRPr="00000000" w14:paraId="0000007C">
                <w:pPr>
                  <w:widowControl w:val="0"/>
                  <w:spacing w:line="240" w:lineRule="auto"/>
                  <w:rPr/>
                </w:pPr>
                <w:r w:rsidDel="00000000" w:rsidR="00000000" w:rsidRPr="00000000">
                  <w:rPr>
                    <w:rtl w:val="0"/>
                  </w:rPr>
                </w:r>
              </w:p>
              <w:p w:rsidR="00000000" w:rsidDel="00000000" w:rsidP="00000000" w:rsidRDefault="00000000" w:rsidRPr="00000000" w14:paraId="0000007D">
                <w:pPr>
                  <w:widowControl w:val="0"/>
                  <w:spacing w:line="240" w:lineRule="auto"/>
                  <w:rPr/>
                </w:pPr>
                <w:hyperlink r:id="rId42">
                  <w:r w:rsidDel="00000000" w:rsidR="00000000" w:rsidRPr="00000000">
                    <w:rPr>
                      <w:color w:val="0000ee"/>
                      <w:u w:val="single"/>
                      <w:rtl w:val="0"/>
                    </w:rPr>
                    <w:t xml:space="preserve">Parallel Worlds, Parallel Lives - Part II</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pPr>
                <w:hyperlink r:id="rId43">
                  <w:r w:rsidDel="00000000" w:rsidR="00000000" w:rsidRPr="00000000">
                    <w:rPr>
                      <w:color w:val="1155cc"/>
                      <w:u w:val="single"/>
                      <w:rtl w:val="0"/>
                    </w:rPr>
                    <w:t xml:space="preserve">Podcast:quantum physics </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pPr>
                <w:r w:rsidDel="00000000" w:rsidR="00000000" w:rsidRPr="00000000">
                  <w:rPr>
                    <w:rtl w:val="0"/>
                  </w:rPr>
                </w:r>
              </w:p>
            </w:tc>
          </w:tr>
          <w:tr>
            <w:trPr>
              <w:cantSplit w:val="0"/>
              <w:tblHeader w:val="0"/>
            </w:trPr>
            <w:tc>
              <w:tcPr>
                <w:shd w:fill="f4cccc"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pPr>
                <w:r w:rsidDel="00000000" w:rsidR="00000000" w:rsidRPr="00000000">
                  <w:rPr>
                    <w:rtl w:val="0"/>
                  </w:rPr>
                  <w:t xml:space="preserve">Medical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pPr>
                <w:hyperlink r:id="rId44">
                  <w:r w:rsidDel="00000000" w:rsidR="00000000" w:rsidRPr="00000000">
                    <w:rPr>
                      <w:color w:val="1155cc"/>
                      <w:u w:val="single"/>
                      <w:rtl w:val="0"/>
                    </w:rPr>
                    <w:t xml:space="preserve">medical updates 2023</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pPr>
                <w:r w:rsidDel="00000000" w:rsidR="00000000" w:rsidRPr="00000000">
                  <w:rPr>
                    <w:rtl w:val="0"/>
                  </w:rPr>
                </w:r>
              </w:p>
            </w:tc>
          </w:tr>
        </w:tbl>
      </w:sdtContent>
    </w:sdt>
    <w:p w:rsidR="00000000" w:rsidDel="00000000" w:rsidP="00000000" w:rsidRDefault="00000000" w:rsidRPr="00000000" w14:paraId="00000085">
      <w:pPr>
        <w:spacing w:line="276" w:lineRule="auto"/>
        <w:rPr/>
      </w:pPr>
      <w:r w:rsidDel="00000000" w:rsidR="00000000" w:rsidRPr="00000000">
        <w:rPr>
          <w:rtl w:val="0"/>
        </w:rPr>
      </w:r>
    </w:p>
    <w:p w:rsidR="00000000" w:rsidDel="00000000" w:rsidP="00000000" w:rsidRDefault="00000000" w:rsidRPr="00000000" w14:paraId="00000086">
      <w:pPr>
        <w:rPr>
          <w:b w:val="1"/>
          <w:bCs w:val="1"/>
          <w:sz w:val="28"/>
          <w:szCs w:val="28"/>
          <w:u w:val="single"/>
        </w:rPr>
      </w:pPr>
      <w:r w:rsidDel="00000000" w:rsidR="00000000" w:rsidRPr="00000000">
        <w:rPr>
          <w:b w:val="1"/>
          <w:bCs w:val="1"/>
          <w:sz w:val="28"/>
          <w:szCs w:val="28"/>
          <w:u w:val="single"/>
          <w:rtl w:val="0"/>
        </w:rPr>
        <w:t xml:space="preserve">Year 12 induction summer homework</w:t>
      </w:r>
    </w:p>
    <w:p w:rsidR="00000000" w:rsidDel="00000000" w:rsidP="00000000" w:rsidRDefault="00000000" w:rsidRPr="00000000" w14:paraId="00000087">
      <w:pPr>
        <w:jc w:val="center"/>
        <w:rPr>
          <w:b w:val="1"/>
          <w:bCs w:val="1"/>
          <w:sz w:val="18"/>
          <w:szCs w:val="18"/>
          <w:u w:val="single"/>
        </w:rPr>
      </w:pPr>
      <w:r w:rsidDel="00000000" w:rsidR="00000000" w:rsidRPr="00000000">
        <w:rPr>
          <w:rtl w:val="0"/>
        </w:rPr>
      </w:r>
    </w:p>
    <w:p w:rsidR="00000000" w:rsidDel="00000000" w:rsidP="00000000" w:rsidRDefault="00000000" w:rsidRPr="00000000" w14:paraId="00000088">
      <w:pPr>
        <w:jc w:val="center"/>
        <w:rPr>
          <w:b w:val="1"/>
          <w:bCs w:val="1"/>
          <w:sz w:val="36"/>
          <w:szCs w:val="36"/>
          <w:u w:val="single"/>
        </w:rPr>
      </w:pPr>
      <w:r w:rsidDel="00000000" w:rsidR="00000000" w:rsidRPr="00000000">
        <w:rPr>
          <w:b w:val="1"/>
          <w:bCs w:val="1"/>
          <w:sz w:val="36"/>
          <w:szCs w:val="36"/>
          <w:u w:val="single"/>
          <w:rtl w:val="0"/>
        </w:rPr>
        <w:t xml:space="preserve">Task 1:</w:t>
      </w:r>
    </w:p>
    <w:p w:rsidR="00000000" w:rsidDel="00000000" w:rsidP="00000000" w:rsidRDefault="00000000" w:rsidRPr="00000000" w14:paraId="00000089">
      <w:pPr>
        <w:rPr/>
      </w:pPr>
      <w:r w:rsidDel="00000000" w:rsidR="00000000" w:rsidRPr="00000000">
        <w:rPr>
          <w:rtl w:val="0"/>
        </w:rPr>
        <w:t xml:space="preserve">Your task is to plan and prepare a 5 minute presentation on Electricity. An accompanying powerpoint/google slide is necessary. </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u w:val="single"/>
        </w:rPr>
      </w:pPr>
      <w:r w:rsidDel="00000000" w:rsidR="00000000" w:rsidRPr="00000000">
        <w:rPr>
          <w:u w:val="single"/>
          <w:rtl w:val="0"/>
        </w:rPr>
        <w:t xml:space="preserve">Electricity </w:t>
      </w:r>
    </w:p>
    <w:p w:rsidR="00000000" w:rsidDel="00000000" w:rsidP="00000000" w:rsidRDefault="00000000" w:rsidRPr="00000000" w14:paraId="0000008C">
      <w:pPr>
        <w:rPr/>
      </w:pPr>
      <w:r w:rsidDel="00000000" w:rsidR="00000000" w:rsidRPr="00000000">
        <w:rPr>
          <w:rtl w:val="0"/>
        </w:rPr>
        <w:t xml:space="preserve">Must include the following information:</w:t>
      </w:r>
    </w:p>
    <w:p w:rsidR="00000000" w:rsidDel="00000000" w:rsidP="00000000" w:rsidRDefault="00000000" w:rsidRPr="00000000" w14:paraId="0000008D">
      <w:pPr>
        <w:numPr>
          <w:ilvl w:val="0"/>
          <w:numId w:val="4"/>
        </w:numPr>
        <w:ind w:left="720" w:hanging="360"/>
        <w:rPr/>
      </w:pPr>
      <w:r w:rsidDel="00000000" w:rsidR="00000000" w:rsidRPr="00000000">
        <w:rPr>
          <w:rtl w:val="0"/>
        </w:rPr>
        <w:t xml:space="preserve">What is potential difference?</w:t>
      </w:r>
    </w:p>
    <w:p w:rsidR="00000000" w:rsidDel="00000000" w:rsidP="00000000" w:rsidRDefault="00000000" w:rsidRPr="00000000" w14:paraId="0000008E">
      <w:pPr>
        <w:numPr>
          <w:ilvl w:val="0"/>
          <w:numId w:val="4"/>
        </w:numPr>
        <w:ind w:left="720" w:hanging="360"/>
        <w:rPr/>
      </w:pPr>
      <w:r w:rsidDel="00000000" w:rsidR="00000000" w:rsidRPr="00000000">
        <w:rPr>
          <w:rtl w:val="0"/>
        </w:rPr>
        <w:t xml:space="preserve">What is current?</w:t>
      </w:r>
    </w:p>
    <w:p w:rsidR="00000000" w:rsidDel="00000000" w:rsidP="00000000" w:rsidRDefault="00000000" w:rsidRPr="00000000" w14:paraId="0000008F">
      <w:pPr>
        <w:numPr>
          <w:ilvl w:val="0"/>
          <w:numId w:val="4"/>
        </w:numPr>
        <w:ind w:left="720" w:hanging="360"/>
        <w:rPr/>
      </w:pPr>
      <w:r w:rsidDel="00000000" w:rsidR="00000000" w:rsidRPr="00000000">
        <w:rPr>
          <w:rtl w:val="0"/>
        </w:rPr>
        <w:t xml:space="preserve">What is resistance?</w:t>
      </w:r>
    </w:p>
    <w:p w:rsidR="00000000" w:rsidDel="00000000" w:rsidP="00000000" w:rsidRDefault="00000000" w:rsidRPr="00000000" w14:paraId="00000090">
      <w:pPr>
        <w:numPr>
          <w:ilvl w:val="0"/>
          <w:numId w:val="4"/>
        </w:numPr>
        <w:ind w:left="720" w:hanging="360"/>
        <w:rPr/>
      </w:pPr>
      <w:r w:rsidDel="00000000" w:rsidR="00000000" w:rsidRPr="00000000">
        <w:rPr>
          <w:rtl w:val="0"/>
        </w:rPr>
        <w:t xml:space="preserve">How are these concepts related?</w:t>
      </w:r>
    </w:p>
    <w:p w:rsidR="00000000" w:rsidDel="00000000" w:rsidP="00000000" w:rsidRDefault="00000000" w:rsidRPr="00000000" w14:paraId="00000091">
      <w:pPr>
        <w:numPr>
          <w:ilvl w:val="0"/>
          <w:numId w:val="4"/>
        </w:numPr>
        <w:ind w:left="720" w:hanging="360"/>
        <w:rPr/>
      </w:pPr>
      <w:r w:rsidDel="00000000" w:rsidR="00000000" w:rsidRPr="00000000">
        <w:rPr>
          <w:rtl w:val="0"/>
        </w:rPr>
        <w:t xml:space="preserve">How do these concepts behave in series and parallel circuits?</w:t>
      </w:r>
    </w:p>
    <w:p w:rsidR="00000000" w:rsidDel="00000000" w:rsidP="00000000" w:rsidRDefault="00000000" w:rsidRPr="00000000" w14:paraId="00000092">
      <w:pPr>
        <w:numPr>
          <w:ilvl w:val="0"/>
          <w:numId w:val="4"/>
        </w:numPr>
        <w:ind w:left="720" w:hanging="360"/>
        <w:rPr/>
      </w:pPr>
      <w:r w:rsidDel="00000000" w:rsidR="00000000" w:rsidRPr="00000000">
        <w:rPr>
          <w:rtl w:val="0"/>
        </w:rPr>
        <w:t xml:space="preserve">Are there any models/analogies which can be used to highlight your point.</w:t>
      </w:r>
    </w:p>
    <w:p w:rsidR="00000000" w:rsidDel="00000000" w:rsidP="00000000" w:rsidRDefault="00000000" w:rsidRPr="00000000" w14:paraId="00000093">
      <w:pPr>
        <w:ind w:left="720" w:firstLine="0"/>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The presentation should be pitched at the level of an A Level student and should therefore be as detailed and accurate as possible. You may also wish to include any information which you feel is relevant but not mentioned above.</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The aim of this homework is so that your future teacher can identify misconceptions early and to ensure that students have a firm understanding of a key concept before starting the course.</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A selection of presentations will be made to the class in the first week of term.</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If you have any questions about this homework, please email kennedys@ashlawn.tlet.org.uk</w:t>
      </w:r>
    </w:p>
    <w:p w:rsidR="00000000" w:rsidDel="00000000" w:rsidP="00000000" w:rsidRDefault="00000000" w:rsidRPr="00000000" w14:paraId="0000009B">
      <w:pPr>
        <w:jc w:val="center"/>
        <w:rPr>
          <w:b w:val="1"/>
          <w:bCs w:val="1"/>
          <w:sz w:val="18"/>
          <w:szCs w:val="18"/>
          <w:u w:val="single"/>
        </w:rPr>
      </w:pPr>
      <w:r w:rsidDel="00000000" w:rsidR="00000000" w:rsidRPr="00000000">
        <w:rPr>
          <w:rtl w:val="0"/>
        </w:rPr>
      </w:r>
    </w:p>
    <w:p w:rsidR="00000000" w:rsidDel="00000000" w:rsidP="00000000" w:rsidRDefault="00000000" w:rsidRPr="00000000" w14:paraId="0000009C">
      <w:pPr>
        <w:jc w:val="center"/>
        <w:rPr>
          <w:b w:val="1"/>
          <w:bCs w:val="1"/>
          <w:sz w:val="28"/>
          <w:szCs w:val="28"/>
          <w:u w:val="single"/>
        </w:rPr>
      </w:pPr>
      <w:r w:rsidDel="00000000" w:rsidR="00000000" w:rsidRPr="00000000">
        <w:rPr>
          <w:b w:val="1"/>
          <w:bCs w:val="1"/>
          <w:sz w:val="28"/>
          <w:szCs w:val="28"/>
          <w:u w:val="single"/>
          <w:rtl w:val="0"/>
        </w:rPr>
        <w:t xml:space="preserve">Task 2: complete the following topics in the booklet </w:t>
      </w:r>
    </w:p>
    <w:p w:rsidR="00000000" w:rsidDel="00000000" w:rsidP="00000000" w:rsidRDefault="00000000" w:rsidRPr="00000000" w14:paraId="0000009D">
      <w:pPr>
        <w:spacing w:after="200" w:lineRule="auto"/>
        <w:rPr>
          <w:rFonts w:ascii="Calibri" w:cs="Calibri" w:eastAsia="Calibri" w:hAnsi="Calibri"/>
          <w:sz w:val="18"/>
          <w:szCs w:val="18"/>
        </w:rPr>
      </w:pPr>
      <w:r w:rsidDel="00000000" w:rsidR="00000000" w:rsidRPr="00000000">
        <w:rPr>
          <w:rtl w:val="0"/>
        </w:rPr>
      </w:r>
    </w:p>
    <w:tbl>
      <w:tblPr>
        <w:tblStyle w:val="Table3"/>
        <w:tblW w:w="10695.0" w:type="dxa"/>
        <w:jc w:val="left"/>
        <w:tblInd w:w="-1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0"/>
        <w:gridCol w:w="2445"/>
        <w:gridCol w:w="1440"/>
        <w:gridCol w:w="5880"/>
        <w:tblGridChange w:id="0">
          <w:tblGrid>
            <w:gridCol w:w="930"/>
            <w:gridCol w:w="2445"/>
            <w:gridCol w:w="1440"/>
            <w:gridCol w:w="5880"/>
          </w:tblGrid>
        </w:tblGridChange>
      </w:tblGrid>
      <w:tr>
        <w:trPr>
          <w:cantSplit w:val="0"/>
          <w:tblHeader w:val="0"/>
        </w:trPr>
        <w:tc>
          <w:tcPr>
            <w:vAlign w:val="bottom"/>
          </w:tcPr>
          <w:p w:rsidR="00000000" w:rsidDel="00000000" w:rsidP="00000000" w:rsidRDefault="00000000" w:rsidRPr="00000000" w14:paraId="0000009E">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Topic</w:t>
            </w:r>
          </w:p>
        </w:tc>
        <w:tc>
          <w:tcPr>
            <w:vAlign w:val="bottom"/>
          </w:tcPr>
          <w:p w:rsidR="00000000" w:rsidDel="00000000" w:rsidP="00000000" w:rsidRDefault="00000000" w:rsidRPr="00000000" w14:paraId="0000009F">
            <w:pPr>
              <w:spacing w:after="160" w:line="259"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Title</w:t>
            </w:r>
          </w:p>
        </w:tc>
        <w:tc>
          <w:tcPr>
            <w:shd w:fill="auto" w:val="clear"/>
            <w:tcMar>
              <w:top w:w="100.0" w:type="dxa"/>
              <w:left w:w="100.0" w:type="dxa"/>
              <w:bottom w:w="100.0" w:type="dxa"/>
              <w:right w:w="100.0" w:type="dxa"/>
            </w:tcMar>
          </w:tcPr>
          <w:p w:rsidR="00000000" w:rsidDel="00000000" w:rsidP="00000000" w:rsidRDefault="00000000" w:rsidRPr="00000000" w14:paraId="000000A0">
            <w:pPr>
              <w:widowControl w:val="0"/>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1">
            <w:pPr>
              <w:widowControl w:val="0"/>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2">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Completed</w:t>
            </w:r>
          </w:p>
          <w:p w:rsidR="00000000" w:rsidDel="00000000" w:rsidP="00000000" w:rsidRDefault="00000000" w:rsidRPr="00000000" w14:paraId="000000A3">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0A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Comments. </w:t>
            </w:r>
          </w:p>
          <w:p w:rsidR="00000000" w:rsidDel="00000000" w:rsidP="00000000" w:rsidRDefault="00000000" w:rsidRPr="00000000" w14:paraId="000000A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 you need more practice? </w:t>
            </w:r>
          </w:p>
          <w:p w:rsidR="00000000" w:rsidDel="00000000" w:rsidP="00000000" w:rsidRDefault="00000000" w:rsidRPr="00000000" w14:paraId="000000A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Are you confident with this area?</w:t>
            </w:r>
          </w:p>
          <w:p w:rsidR="00000000" w:rsidDel="00000000" w:rsidP="00000000" w:rsidRDefault="00000000" w:rsidRPr="00000000" w14:paraId="000000A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areas of weakness have you identified?</w:t>
            </w:r>
          </w:p>
        </w:tc>
      </w:tr>
      <w:tr>
        <w:trPr>
          <w:cantSplit w:val="0"/>
          <w:trHeight w:val="440" w:hRule="atLeast"/>
          <w:tblHeader w:val="0"/>
        </w:trPr>
        <w:tc>
          <w:tcPr>
            <w:vAlign w:val="bottom"/>
          </w:tcPr>
          <w:p w:rsidR="00000000" w:rsidDel="00000000" w:rsidP="00000000" w:rsidRDefault="00000000" w:rsidRPr="00000000" w14:paraId="000000A8">
            <w:pPr>
              <w:spacing w:after="16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vAlign w:val="bottom"/>
          </w:tcPr>
          <w:p w:rsidR="00000000" w:rsidDel="00000000" w:rsidP="00000000" w:rsidRDefault="00000000" w:rsidRPr="00000000" w14:paraId="000000A9">
            <w:pPr>
              <w:spacing w:after="16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Prefixes and units                </w:t>
            </w:r>
          </w:p>
        </w:tc>
        <w:tc>
          <w:tcPr>
            <w:shd w:fill="auto" w:val="clear"/>
            <w:tcMar>
              <w:top w:w="100.0" w:type="dxa"/>
              <w:left w:w="100.0" w:type="dxa"/>
              <w:bottom w:w="100.0" w:type="dxa"/>
              <w:right w:w="100.0" w:type="dxa"/>
            </w:tcMar>
          </w:tcPr>
          <w:p w:rsidR="00000000" w:rsidDel="00000000" w:rsidP="00000000" w:rsidRDefault="00000000" w:rsidRPr="00000000" w14:paraId="000000AA">
            <w:pPr>
              <w:widowControl w:val="0"/>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B">
            <w:pPr>
              <w:widowControl w:val="0"/>
              <w:spacing w:line="240" w:lineRule="auto"/>
              <w:rPr>
                <w:rFonts w:ascii="Calibri" w:cs="Calibri" w:eastAsia="Calibri" w:hAnsi="Calibri"/>
                <w:sz w:val="22"/>
                <w:szCs w:val="22"/>
              </w:rPr>
            </w:pPr>
            <w:r w:rsidDel="00000000" w:rsidR="00000000" w:rsidRPr="00000000">
              <w:rPr>
                <w:rtl w:val="0"/>
              </w:rPr>
            </w:r>
          </w:p>
        </w:tc>
      </w:tr>
      <w:tr>
        <w:trPr>
          <w:cantSplit w:val="0"/>
          <w:trHeight w:val="460" w:hRule="atLeast"/>
          <w:tblHeader w:val="0"/>
        </w:trPr>
        <w:tc>
          <w:tcPr>
            <w:vAlign w:val="bottom"/>
          </w:tcPr>
          <w:p w:rsidR="00000000" w:rsidDel="00000000" w:rsidP="00000000" w:rsidRDefault="00000000" w:rsidRPr="00000000" w14:paraId="000000AC">
            <w:pPr>
              <w:spacing w:after="16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vAlign w:val="bottom"/>
          </w:tcPr>
          <w:p w:rsidR="00000000" w:rsidDel="00000000" w:rsidP="00000000" w:rsidRDefault="00000000" w:rsidRPr="00000000" w14:paraId="000000AD">
            <w:pPr>
              <w:spacing w:after="16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Significant Figures</w:t>
            </w:r>
          </w:p>
        </w:tc>
        <w:tc>
          <w:tcPr>
            <w:shd w:fill="auto" w:val="clear"/>
            <w:tcMar>
              <w:top w:w="100.0" w:type="dxa"/>
              <w:left w:w="100.0" w:type="dxa"/>
              <w:bottom w:w="100.0" w:type="dxa"/>
              <w:right w:w="100.0" w:type="dxa"/>
            </w:tcMar>
          </w:tcPr>
          <w:p w:rsidR="00000000" w:rsidDel="00000000" w:rsidP="00000000" w:rsidRDefault="00000000" w:rsidRPr="00000000" w14:paraId="000000AE">
            <w:pPr>
              <w:widowControl w:val="0"/>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F">
            <w:pPr>
              <w:widowControl w:val="0"/>
              <w:spacing w:line="240" w:lineRule="auto"/>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B0">
            <w:pPr>
              <w:spacing w:after="16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vAlign w:val="bottom"/>
          </w:tcPr>
          <w:p w:rsidR="00000000" w:rsidDel="00000000" w:rsidP="00000000" w:rsidRDefault="00000000" w:rsidRPr="00000000" w14:paraId="000000B1">
            <w:pPr>
              <w:spacing w:after="16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Rearranging Equations</w:t>
            </w:r>
          </w:p>
        </w:tc>
        <w:tc>
          <w:tcPr>
            <w:shd w:fill="auto" w:val="clear"/>
            <w:tcMar>
              <w:top w:w="100.0" w:type="dxa"/>
              <w:left w:w="100.0" w:type="dxa"/>
              <w:bottom w:w="100.0" w:type="dxa"/>
              <w:right w:w="100.0" w:type="dxa"/>
            </w:tcMar>
          </w:tcPr>
          <w:p w:rsidR="00000000" w:rsidDel="00000000" w:rsidP="00000000" w:rsidRDefault="00000000" w:rsidRPr="00000000" w14:paraId="000000B2">
            <w:pPr>
              <w:widowControl w:val="0"/>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3">
            <w:pPr>
              <w:widowControl w:val="0"/>
              <w:spacing w:line="240"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B4">
      <w:pPr>
        <w:spacing w:after="20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B5">
      <w:pPr>
        <w:spacing w:after="20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B6">
      <w:pPr>
        <w:spacing w:after="20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B7">
      <w:pPr>
        <w:spacing w:after="20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B8">
      <w:pPr>
        <w:spacing w:after="20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B9">
      <w:pPr>
        <w:spacing w:after="20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BA">
      <w:pPr>
        <w:numPr>
          <w:ilvl w:val="0"/>
          <w:numId w:val="3"/>
        </w:numPr>
        <w:ind w:left="720" w:hanging="360"/>
        <w:jc w:val="center"/>
        <w:rPr>
          <w:rFonts w:ascii="Calibri" w:cs="Calibri" w:eastAsia="Calibri" w:hAnsi="Calibri"/>
          <w:b w:val="1"/>
          <w:bCs w:val="1"/>
          <w:i w:val="1"/>
          <w:iCs w:val="1"/>
          <w:sz w:val="38"/>
          <w:szCs w:val="38"/>
        </w:rPr>
      </w:pPr>
      <w:r w:rsidDel="00000000" w:rsidR="00000000" w:rsidRPr="00000000">
        <w:rPr>
          <w:rFonts w:ascii="Calibri" w:cs="Calibri" w:eastAsia="Calibri" w:hAnsi="Calibri"/>
          <w:b w:val="1"/>
          <w:bCs w:val="1"/>
          <w:i w:val="1"/>
          <w:iCs w:val="1"/>
          <w:sz w:val="38"/>
          <w:szCs w:val="38"/>
          <w:u w:val="single"/>
          <w:rtl w:val="0"/>
        </w:rPr>
        <w:t xml:space="preserve">Prefixes </w:t>
      </w:r>
      <w:r w:rsidDel="00000000" w:rsidR="00000000" w:rsidRPr="00000000">
        <w:rPr>
          <w:rtl w:val="0"/>
        </w:rPr>
      </w:r>
    </w:p>
    <w:p w:rsidR="00000000" w:rsidDel="00000000" w:rsidP="00000000" w:rsidRDefault="00000000" w:rsidRPr="00000000" w14:paraId="000000BB">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In Physics we have to deal with quantities from the very large to the very small. A prefix is something that goes in front of a unit and acts as a multiplier. This sheet will give you practice at converting figures between prefixes.</w:t>
      </w:r>
    </w:p>
    <w:p w:rsidR="00000000" w:rsidDel="00000000" w:rsidP="00000000" w:rsidRDefault="00000000" w:rsidRPr="00000000" w14:paraId="000000BC">
      <w:pPr>
        <w:rPr>
          <w:rFonts w:ascii="Calibri" w:cs="Calibri" w:eastAsia="Calibri" w:hAnsi="Calibri"/>
          <w:sz w:val="18"/>
          <w:szCs w:val="18"/>
        </w:rPr>
      </w:pPr>
      <w:r w:rsidDel="00000000" w:rsidR="00000000" w:rsidRPr="00000000">
        <w:rPr>
          <w:rtl w:val="0"/>
        </w:rPr>
      </w:r>
    </w:p>
    <w:tbl>
      <w:tblPr>
        <w:tblStyle w:val="Table4"/>
        <w:tblW w:w="1045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5"/>
        <w:gridCol w:w="1308"/>
        <w:gridCol w:w="1251"/>
        <w:gridCol w:w="3681"/>
        <w:gridCol w:w="1537"/>
        <w:gridCol w:w="1544"/>
        <w:tblGridChange w:id="0">
          <w:tblGrid>
            <w:gridCol w:w="1135"/>
            <w:gridCol w:w="1308"/>
            <w:gridCol w:w="1251"/>
            <w:gridCol w:w="3681"/>
            <w:gridCol w:w="1537"/>
            <w:gridCol w:w="1544"/>
          </w:tblGrid>
        </w:tblGridChange>
      </w:tblGrid>
      <w:tr>
        <w:trPr>
          <w:cantSplit w:val="0"/>
          <w:tblHeader w:val="0"/>
        </w:trPr>
        <w:tc>
          <w:tcPr>
            <w:vAlign w:val="center"/>
          </w:tcPr>
          <w:p w:rsidR="00000000" w:rsidDel="00000000" w:rsidP="00000000" w:rsidRDefault="00000000" w:rsidRPr="00000000" w14:paraId="000000BD">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Symbol</w:t>
            </w:r>
          </w:p>
        </w:tc>
        <w:tc>
          <w:tcPr/>
          <w:p w:rsidR="00000000" w:rsidDel="00000000" w:rsidP="00000000" w:rsidRDefault="00000000" w:rsidRPr="00000000" w14:paraId="000000BE">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w:t>
            </w:r>
          </w:p>
        </w:tc>
        <w:tc>
          <w:tcPr>
            <w:gridSpan w:val="2"/>
          </w:tcPr>
          <w:p w:rsidR="00000000" w:rsidDel="00000000" w:rsidP="00000000" w:rsidRDefault="00000000" w:rsidRPr="00000000" w14:paraId="000000BF">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What it means</w:t>
            </w:r>
          </w:p>
        </w:tc>
        <w:tc>
          <w:tcPr>
            <w:gridSpan w:val="2"/>
          </w:tcPr>
          <w:p w:rsidR="00000000" w:rsidDel="00000000" w:rsidP="00000000" w:rsidRDefault="00000000" w:rsidRPr="00000000" w14:paraId="000000C1">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How to convert</w:t>
            </w:r>
          </w:p>
        </w:tc>
      </w:tr>
      <w:tr>
        <w:trPr>
          <w:cantSplit w:val="0"/>
          <w:trHeight w:val="400" w:hRule="atLeast"/>
          <w:tblHeader w:val="0"/>
        </w:trPr>
        <w:tc>
          <w:tcPr>
            <w:vAlign w:val="center"/>
          </w:tcPr>
          <w:p w:rsidR="00000000" w:rsidDel="00000000" w:rsidP="00000000" w:rsidRDefault="00000000" w:rsidRPr="00000000" w14:paraId="000000C3">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P</w:t>
            </w:r>
          </w:p>
        </w:tc>
        <w:tc>
          <w:tcPr>
            <w:vAlign w:val="center"/>
          </w:tcPr>
          <w:p w:rsidR="00000000" w:rsidDel="00000000" w:rsidP="00000000" w:rsidRDefault="00000000" w:rsidRPr="00000000" w14:paraId="000000C4">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peta</w:t>
            </w:r>
          </w:p>
        </w:tc>
        <w:tc>
          <w:tcPr>
            <w:vAlign w:val="center"/>
          </w:tcPr>
          <w:p w:rsidR="00000000" w:rsidDel="00000000" w:rsidP="00000000" w:rsidRDefault="00000000" w:rsidRPr="00000000" w14:paraId="000000C5">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10</w:t>
            </w:r>
            <w:r w:rsidDel="00000000" w:rsidR="00000000" w:rsidRPr="00000000">
              <w:rPr>
                <w:rFonts w:ascii="Calibri" w:cs="Calibri" w:eastAsia="Calibri" w:hAnsi="Calibri"/>
                <w:sz w:val="28"/>
                <w:szCs w:val="28"/>
                <w:vertAlign w:val="superscript"/>
                <w:rtl w:val="0"/>
              </w:rPr>
              <w:t xml:space="preserve">15</w:t>
            </w:r>
            <w:r w:rsidDel="00000000" w:rsidR="00000000" w:rsidRPr="00000000">
              <w:rPr>
                <w:rtl w:val="0"/>
              </w:rPr>
            </w:r>
          </w:p>
        </w:tc>
        <w:tc>
          <w:tcPr>
            <w:vAlign w:val="center"/>
          </w:tcPr>
          <w:p w:rsidR="00000000" w:rsidDel="00000000" w:rsidP="00000000" w:rsidRDefault="00000000" w:rsidRPr="00000000" w14:paraId="000000C6">
            <w:pPr>
              <w:spacing w:line="240" w:lineRule="auto"/>
              <w:rPr>
                <w:rFonts w:ascii="Calibri" w:cs="Calibri" w:eastAsia="Calibri" w:hAnsi="Calibri"/>
              </w:rPr>
            </w:pPr>
            <w:r w:rsidDel="00000000" w:rsidR="00000000" w:rsidRPr="00000000">
              <w:rPr>
                <w:rFonts w:ascii="Calibri" w:cs="Calibri" w:eastAsia="Calibri" w:hAnsi="Calibri"/>
                <w:rtl w:val="0"/>
              </w:rPr>
              <w:t xml:space="preserve">1000000000000000</w:t>
            </w:r>
          </w:p>
        </w:tc>
        <w:tc>
          <w:tcPr>
            <w:vAlign w:val="center"/>
          </w:tcPr>
          <w:p w:rsidR="00000000" w:rsidDel="00000000" w:rsidP="00000000" w:rsidRDefault="00000000" w:rsidRPr="00000000" w14:paraId="000000C7">
            <w:pPr>
              <w:spacing w:line="240" w:lineRule="auto"/>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C8">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x1000</w:t>
            </w:r>
          </w:p>
        </w:tc>
      </w:tr>
      <w:tr>
        <w:trPr>
          <w:cantSplit w:val="0"/>
          <w:trHeight w:val="420" w:hRule="atLeast"/>
          <w:tblHeader w:val="0"/>
        </w:trPr>
        <w:tc>
          <w:tcPr>
            <w:vAlign w:val="center"/>
          </w:tcPr>
          <w:p w:rsidR="00000000" w:rsidDel="00000000" w:rsidP="00000000" w:rsidRDefault="00000000" w:rsidRPr="00000000" w14:paraId="000000C9">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T</w:t>
            </w:r>
          </w:p>
        </w:tc>
        <w:tc>
          <w:tcPr>
            <w:vAlign w:val="center"/>
          </w:tcPr>
          <w:p w:rsidR="00000000" w:rsidDel="00000000" w:rsidP="00000000" w:rsidRDefault="00000000" w:rsidRPr="00000000" w14:paraId="000000CA">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tera</w:t>
            </w:r>
          </w:p>
        </w:tc>
        <w:tc>
          <w:tcPr>
            <w:vAlign w:val="center"/>
          </w:tcPr>
          <w:p w:rsidR="00000000" w:rsidDel="00000000" w:rsidP="00000000" w:rsidRDefault="00000000" w:rsidRPr="00000000" w14:paraId="000000CB">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10</w:t>
            </w:r>
            <w:r w:rsidDel="00000000" w:rsidR="00000000" w:rsidRPr="00000000">
              <w:rPr>
                <w:rFonts w:ascii="Calibri" w:cs="Calibri" w:eastAsia="Calibri" w:hAnsi="Calibri"/>
                <w:sz w:val="28"/>
                <w:szCs w:val="28"/>
                <w:vertAlign w:val="superscript"/>
                <w:rtl w:val="0"/>
              </w:rPr>
              <w:t xml:space="preserve">12</w:t>
            </w:r>
            <w:r w:rsidDel="00000000" w:rsidR="00000000" w:rsidRPr="00000000">
              <w:rPr>
                <w:rtl w:val="0"/>
              </w:rPr>
            </w:r>
          </w:p>
        </w:tc>
        <w:tc>
          <w:tcPr>
            <w:vAlign w:val="center"/>
          </w:tcPr>
          <w:p w:rsidR="00000000" w:rsidDel="00000000" w:rsidP="00000000" w:rsidRDefault="00000000" w:rsidRPr="00000000" w14:paraId="000000CC">
            <w:pPr>
              <w:tabs>
                <w:tab w:val="left" w:leader="none" w:pos="317"/>
              </w:tabs>
              <w:spacing w:line="240" w:lineRule="auto"/>
              <w:rPr>
                <w:rFonts w:ascii="Calibri" w:cs="Calibri" w:eastAsia="Calibri" w:hAnsi="Calibri"/>
              </w:rPr>
            </w:pPr>
            <w:r w:rsidDel="00000000" w:rsidR="00000000" w:rsidRPr="00000000">
              <w:rPr>
                <w:rFonts w:ascii="Calibri" w:cs="Calibri" w:eastAsia="Calibri" w:hAnsi="Calibri"/>
                <w:rtl w:val="0"/>
              </w:rPr>
              <w:tab/>
              <w:t xml:space="preserve">1000000000000</w:t>
            </w:r>
          </w:p>
        </w:tc>
        <w:tc>
          <w:tcPr>
            <w:vAlign w:val="center"/>
          </w:tcPr>
          <w:p w:rsidR="00000000" w:rsidDel="00000000" w:rsidP="00000000" w:rsidRDefault="00000000" w:rsidRPr="00000000" w14:paraId="000000CD">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 1000</w:t>
            </w:r>
          </w:p>
        </w:tc>
        <w:tc>
          <w:tcPr>
            <w:vAlign w:val="center"/>
          </w:tcPr>
          <w:p w:rsidR="00000000" w:rsidDel="00000000" w:rsidP="00000000" w:rsidRDefault="00000000" w:rsidRPr="00000000" w14:paraId="000000CE">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x1000</w:t>
            </w:r>
          </w:p>
        </w:tc>
      </w:tr>
      <w:tr>
        <w:trPr>
          <w:cantSplit w:val="0"/>
          <w:trHeight w:val="400" w:hRule="atLeast"/>
          <w:tblHeader w:val="0"/>
        </w:trPr>
        <w:tc>
          <w:tcPr>
            <w:vAlign w:val="center"/>
          </w:tcPr>
          <w:p w:rsidR="00000000" w:rsidDel="00000000" w:rsidP="00000000" w:rsidRDefault="00000000" w:rsidRPr="00000000" w14:paraId="000000CF">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G</w:t>
            </w:r>
          </w:p>
        </w:tc>
        <w:tc>
          <w:tcPr>
            <w:vAlign w:val="center"/>
          </w:tcPr>
          <w:p w:rsidR="00000000" w:rsidDel="00000000" w:rsidP="00000000" w:rsidRDefault="00000000" w:rsidRPr="00000000" w14:paraId="000000D0">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giga</w:t>
            </w:r>
          </w:p>
        </w:tc>
        <w:tc>
          <w:tcPr>
            <w:vAlign w:val="center"/>
          </w:tcPr>
          <w:p w:rsidR="00000000" w:rsidDel="00000000" w:rsidP="00000000" w:rsidRDefault="00000000" w:rsidRPr="00000000" w14:paraId="000000D1">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10</w:t>
            </w:r>
            <w:r w:rsidDel="00000000" w:rsidR="00000000" w:rsidRPr="00000000">
              <w:rPr>
                <w:rFonts w:ascii="Calibri" w:cs="Calibri" w:eastAsia="Calibri" w:hAnsi="Calibri"/>
                <w:sz w:val="28"/>
                <w:szCs w:val="28"/>
                <w:vertAlign w:val="superscript"/>
                <w:rtl w:val="0"/>
              </w:rPr>
              <w:t xml:space="preserve">9</w:t>
            </w:r>
            <w:r w:rsidDel="00000000" w:rsidR="00000000" w:rsidRPr="00000000">
              <w:rPr>
                <w:rtl w:val="0"/>
              </w:rPr>
            </w:r>
          </w:p>
        </w:tc>
        <w:tc>
          <w:tcPr>
            <w:vAlign w:val="center"/>
          </w:tcPr>
          <w:p w:rsidR="00000000" w:rsidDel="00000000" w:rsidP="00000000" w:rsidRDefault="00000000" w:rsidRPr="00000000" w14:paraId="000000D2">
            <w:pPr>
              <w:tabs>
                <w:tab w:val="left" w:leader="none" w:pos="643"/>
              </w:tabs>
              <w:spacing w:line="240" w:lineRule="auto"/>
              <w:rPr>
                <w:rFonts w:ascii="Calibri" w:cs="Calibri" w:eastAsia="Calibri" w:hAnsi="Calibri"/>
              </w:rPr>
            </w:pPr>
            <w:r w:rsidDel="00000000" w:rsidR="00000000" w:rsidRPr="00000000">
              <w:rPr>
                <w:rFonts w:ascii="Calibri" w:cs="Calibri" w:eastAsia="Calibri" w:hAnsi="Calibri"/>
                <w:rtl w:val="0"/>
              </w:rPr>
              <w:tab/>
              <w:t xml:space="preserve">1000000000</w:t>
            </w:r>
          </w:p>
        </w:tc>
        <w:tc>
          <w:tcPr>
            <w:vAlign w:val="center"/>
          </w:tcPr>
          <w:p w:rsidR="00000000" w:rsidDel="00000000" w:rsidP="00000000" w:rsidRDefault="00000000" w:rsidRPr="00000000" w14:paraId="000000D3">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 1000</w:t>
            </w:r>
          </w:p>
        </w:tc>
        <w:tc>
          <w:tcPr>
            <w:vAlign w:val="center"/>
          </w:tcPr>
          <w:p w:rsidR="00000000" w:rsidDel="00000000" w:rsidP="00000000" w:rsidRDefault="00000000" w:rsidRPr="00000000" w14:paraId="000000D4">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x1000</w:t>
            </w:r>
          </w:p>
        </w:tc>
      </w:tr>
      <w:tr>
        <w:trPr>
          <w:cantSplit w:val="0"/>
          <w:trHeight w:val="420" w:hRule="atLeast"/>
          <w:tblHeader w:val="0"/>
        </w:trPr>
        <w:tc>
          <w:tcPr>
            <w:vAlign w:val="center"/>
          </w:tcPr>
          <w:p w:rsidR="00000000" w:rsidDel="00000000" w:rsidP="00000000" w:rsidRDefault="00000000" w:rsidRPr="00000000" w14:paraId="000000D5">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M</w:t>
            </w:r>
          </w:p>
        </w:tc>
        <w:tc>
          <w:tcPr>
            <w:vAlign w:val="center"/>
          </w:tcPr>
          <w:p w:rsidR="00000000" w:rsidDel="00000000" w:rsidP="00000000" w:rsidRDefault="00000000" w:rsidRPr="00000000" w14:paraId="000000D6">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mega</w:t>
            </w:r>
          </w:p>
        </w:tc>
        <w:tc>
          <w:tcPr>
            <w:vAlign w:val="center"/>
          </w:tcPr>
          <w:p w:rsidR="00000000" w:rsidDel="00000000" w:rsidP="00000000" w:rsidRDefault="00000000" w:rsidRPr="00000000" w14:paraId="000000D7">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10</w:t>
            </w:r>
            <w:r w:rsidDel="00000000" w:rsidR="00000000" w:rsidRPr="00000000">
              <w:rPr>
                <w:rFonts w:ascii="Calibri" w:cs="Calibri" w:eastAsia="Calibri" w:hAnsi="Calibri"/>
                <w:sz w:val="28"/>
                <w:szCs w:val="28"/>
                <w:vertAlign w:val="superscript"/>
                <w:rtl w:val="0"/>
              </w:rPr>
              <w:t xml:space="preserve">6</w:t>
            </w:r>
            <w:r w:rsidDel="00000000" w:rsidR="00000000" w:rsidRPr="00000000">
              <w:rPr>
                <w:rtl w:val="0"/>
              </w:rPr>
            </w:r>
          </w:p>
        </w:tc>
        <w:tc>
          <w:tcPr>
            <w:vAlign w:val="center"/>
          </w:tcPr>
          <w:p w:rsidR="00000000" w:rsidDel="00000000" w:rsidP="00000000" w:rsidRDefault="00000000" w:rsidRPr="00000000" w14:paraId="000000D8">
            <w:pPr>
              <w:tabs>
                <w:tab w:val="left" w:leader="none" w:pos="884"/>
              </w:tabs>
              <w:spacing w:line="240" w:lineRule="auto"/>
              <w:rPr>
                <w:rFonts w:ascii="Calibri" w:cs="Calibri" w:eastAsia="Calibri" w:hAnsi="Calibri"/>
              </w:rPr>
            </w:pPr>
            <w:r w:rsidDel="00000000" w:rsidR="00000000" w:rsidRPr="00000000">
              <w:rPr>
                <w:rFonts w:ascii="Calibri" w:cs="Calibri" w:eastAsia="Calibri" w:hAnsi="Calibri"/>
                <w:rtl w:val="0"/>
              </w:rPr>
              <w:tab/>
              <w:t xml:space="preserve">1000000</w:t>
            </w:r>
          </w:p>
        </w:tc>
        <w:tc>
          <w:tcPr>
            <w:vAlign w:val="center"/>
          </w:tcPr>
          <w:p w:rsidR="00000000" w:rsidDel="00000000" w:rsidP="00000000" w:rsidRDefault="00000000" w:rsidRPr="00000000" w14:paraId="000000D9">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 1000</w:t>
            </w:r>
          </w:p>
        </w:tc>
        <w:tc>
          <w:tcPr>
            <w:vAlign w:val="center"/>
          </w:tcPr>
          <w:p w:rsidR="00000000" w:rsidDel="00000000" w:rsidP="00000000" w:rsidRDefault="00000000" w:rsidRPr="00000000" w14:paraId="000000DA">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x1000</w:t>
            </w:r>
          </w:p>
        </w:tc>
      </w:tr>
      <w:tr>
        <w:trPr>
          <w:cantSplit w:val="0"/>
          <w:trHeight w:val="400" w:hRule="atLeast"/>
          <w:tblHeader w:val="0"/>
        </w:trPr>
        <w:tc>
          <w:tcPr>
            <w:vAlign w:val="center"/>
          </w:tcPr>
          <w:p w:rsidR="00000000" w:rsidDel="00000000" w:rsidP="00000000" w:rsidRDefault="00000000" w:rsidRPr="00000000" w14:paraId="000000DB">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k</w:t>
            </w:r>
          </w:p>
        </w:tc>
        <w:tc>
          <w:tcPr>
            <w:vAlign w:val="center"/>
          </w:tcPr>
          <w:p w:rsidR="00000000" w:rsidDel="00000000" w:rsidP="00000000" w:rsidRDefault="00000000" w:rsidRPr="00000000" w14:paraId="000000DC">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kilo</w:t>
            </w:r>
          </w:p>
        </w:tc>
        <w:tc>
          <w:tcPr>
            <w:vAlign w:val="center"/>
          </w:tcPr>
          <w:p w:rsidR="00000000" w:rsidDel="00000000" w:rsidP="00000000" w:rsidRDefault="00000000" w:rsidRPr="00000000" w14:paraId="000000DD">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10</w:t>
            </w:r>
            <w:r w:rsidDel="00000000" w:rsidR="00000000" w:rsidRPr="00000000">
              <w:rPr>
                <w:rFonts w:ascii="Calibri" w:cs="Calibri" w:eastAsia="Calibri" w:hAnsi="Calibri"/>
                <w:sz w:val="28"/>
                <w:szCs w:val="28"/>
                <w:vertAlign w:val="superscript"/>
                <w:rtl w:val="0"/>
              </w:rPr>
              <w:t xml:space="preserve">3</w:t>
            </w:r>
            <w:r w:rsidDel="00000000" w:rsidR="00000000" w:rsidRPr="00000000">
              <w:rPr>
                <w:rtl w:val="0"/>
              </w:rPr>
            </w:r>
          </w:p>
        </w:tc>
        <w:tc>
          <w:tcPr>
            <w:vAlign w:val="center"/>
          </w:tcPr>
          <w:p w:rsidR="00000000" w:rsidDel="00000000" w:rsidP="00000000" w:rsidRDefault="00000000" w:rsidRPr="00000000" w14:paraId="000000DE">
            <w:pPr>
              <w:tabs>
                <w:tab w:val="left" w:leader="none" w:pos="1309"/>
              </w:tabs>
              <w:spacing w:line="240" w:lineRule="auto"/>
              <w:rPr>
                <w:rFonts w:ascii="Calibri" w:cs="Calibri" w:eastAsia="Calibri" w:hAnsi="Calibri"/>
              </w:rPr>
            </w:pPr>
            <w:r w:rsidDel="00000000" w:rsidR="00000000" w:rsidRPr="00000000">
              <w:rPr>
                <w:rFonts w:ascii="Calibri" w:cs="Calibri" w:eastAsia="Calibri" w:hAnsi="Calibri"/>
                <w:rtl w:val="0"/>
              </w:rPr>
              <w:tab/>
              <w:t xml:space="preserve">1000</w:t>
            </w:r>
          </w:p>
        </w:tc>
        <w:tc>
          <w:tcPr>
            <w:vAlign w:val="center"/>
          </w:tcPr>
          <w:p w:rsidR="00000000" w:rsidDel="00000000" w:rsidP="00000000" w:rsidRDefault="00000000" w:rsidRPr="00000000" w14:paraId="000000DF">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 1000</w:t>
            </w:r>
          </w:p>
        </w:tc>
        <w:tc>
          <w:tcPr>
            <w:vAlign w:val="center"/>
          </w:tcPr>
          <w:p w:rsidR="00000000" w:rsidDel="00000000" w:rsidP="00000000" w:rsidRDefault="00000000" w:rsidRPr="00000000" w14:paraId="000000E0">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x1000</w:t>
            </w:r>
          </w:p>
        </w:tc>
      </w:tr>
      <w:tr>
        <w:trPr>
          <w:cantSplit w:val="0"/>
          <w:trHeight w:val="400" w:hRule="atLeast"/>
          <w:tblHeader w:val="0"/>
        </w:trPr>
        <w:tc>
          <w:tcPr>
            <w:vAlign w:val="center"/>
          </w:tcPr>
          <w:p w:rsidR="00000000" w:rsidDel="00000000" w:rsidP="00000000" w:rsidRDefault="00000000" w:rsidRPr="00000000" w14:paraId="000000E1">
            <w:pPr>
              <w:spacing w:line="240" w:lineRule="auto"/>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E2">
            <w:pPr>
              <w:spacing w:line="240" w:lineRule="auto"/>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E3">
            <w:pPr>
              <w:spacing w:line="240" w:lineRule="auto"/>
              <w:jc w:val="center"/>
              <w:rPr>
                <w:rFonts w:ascii="Calibri" w:cs="Calibri" w:eastAsia="Calibri" w:hAnsi="Calibri"/>
                <w:sz w:val="28"/>
                <w:szCs w:val="28"/>
              </w:rPr>
            </w:pPr>
            <w:r w:rsidDel="00000000" w:rsidR="00000000" w:rsidRPr="00000000">
              <w:rPr>
                <w:rtl w:val="0"/>
              </w:rPr>
            </w:r>
          </w:p>
        </w:tc>
        <w:tc>
          <w:tcPr>
            <w:vAlign w:val="center"/>
          </w:tcPr>
          <w:p w:rsidR="00000000" w:rsidDel="00000000" w:rsidP="00000000" w:rsidRDefault="00000000" w:rsidRPr="00000000" w14:paraId="000000E4">
            <w:pPr>
              <w:tabs>
                <w:tab w:val="left" w:leader="none" w:pos="1593"/>
              </w:tabs>
              <w:spacing w:line="240" w:lineRule="auto"/>
              <w:rPr>
                <w:rFonts w:ascii="Calibri" w:cs="Calibri" w:eastAsia="Calibri" w:hAnsi="Calibri"/>
              </w:rPr>
            </w:pPr>
            <w:r w:rsidDel="00000000" w:rsidR="00000000" w:rsidRPr="00000000">
              <w:rPr>
                <w:rFonts w:ascii="Calibri" w:cs="Calibri" w:eastAsia="Calibri" w:hAnsi="Calibri"/>
                <w:rtl w:val="0"/>
              </w:rPr>
              <w:tab/>
              <w:t xml:space="preserve">1</w:t>
            </w:r>
          </w:p>
        </w:tc>
        <w:tc>
          <w:tcPr>
            <w:vAlign w:val="center"/>
          </w:tcPr>
          <w:p w:rsidR="00000000" w:rsidDel="00000000" w:rsidP="00000000" w:rsidRDefault="00000000" w:rsidRPr="00000000" w14:paraId="000000E5">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 1000</w:t>
            </w:r>
          </w:p>
        </w:tc>
        <w:tc>
          <w:tcPr>
            <w:vAlign w:val="center"/>
          </w:tcPr>
          <w:p w:rsidR="00000000" w:rsidDel="00000000" w:rsidP="00000000" w:rsidRDefault="00000000" w:rsidRPr="00000000" w14:paraId="000000E6">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x1000</w:t>
            </w:r>
          </w:p>
        </w:tc>
      </w:tr>
      <w:tr>
        <w:trPr>
          <w:cantSplit w:val="0"/>
          <w:trHeight w:val="400" w:hRule="atLeast"/>
          <w:tblHeader w:val="0"/>
        </w:trPr>
        <w:tc>
          <w:tcPr>
            <w:vAlign w:val="center"/>
          </w:tcPr>
          <w:p w:rsidR="00000000" w:rsidDel="00000000" w:rsidP="00000000" w:rsidRDefault="00000000" w:rsidRPr="00000000" w14:paraId="000000E7">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m</w:t>
            </w:r>
          </w:p>
        </w:tc>
        <w:tc>
          <w:tcPr>
            <w:vAlign w:val="center"/>
          </w:tcPr>
          <w:p w:rsidR="00000000" w:rsidDel="00000000" w:rsidP="00000000" w:rsidRDefault="00000000" w:rsidRPr="00000000" w14:paraId="000000E8">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milli</w:t>
            </w:r>
          </w:p>
        </w:tc>
        <w:tc>
          <w:tcPr>
            <w:vAlign w:val="center"/>
          </w:tcPr>
          <w:p w:rsidR="00000000" w:rsidDel="00000000" w:rsidP="00000000" w:rsidRDefault="00000000" w:rsidRPr="00000000" w14:paraId="000000E9">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10</w:t>
            </w:r>
            <w:r w:rsidDel="00000000" w:rsidR="00000000" w:rsidRPr="00000000">
              <w:rPr>
                <w:rFonts w:ascii="Calibri" w:cs="Calibri" w:eastAsia="Calibri" w:hAnsi="Calibri"/>
                <w:sz w:val="28"/>
                <w:szCs w:val="28"/>
                <w:vertAlign w:val="superscript"/>
                <w:rtl w:val="0"/>
              </w:rPr>
              <w:t xml:space="preserve">-3</w:t>
            </w:r>
            <w:r w:rsidDel="00000000" w:rsidR="00000000" w:rsidRPr="00000000">
              <w:rPr>
                <w:rtl w:val="0"/>
              </w:rPr>
            </w:r>
          </w:p>
        </w:tc>
        <w:tc>
          <w:tcPr>
            <w:vAlign w:val="center"/>
          </w:tcPr>
          <w:p w:rsidR="00000000" w:rsidDel="00000000" w:rsidP="00000000" w:rsidRDefault="00000000" w:rsidRPr="00000000" w14:paraId="000000EA">
            <w:pPr>
              <w:tabs>
                <w:tab w:val="left" w:leader="none" w:pos="1593"/>
              </w:tabs>
              <w:spacing w:line="240" w:lineRule="auto"/>
              <w:rPr>
                <w:rFonts w:ascii="Calibri" w:cs="Calibri" w:eastAsia="Calibri" w:hAnsi="Calibri"/>
              </w:rPr>
            </w:pPr>
            <w:r w:rsidDel="00000000" w:rsidR="00000000" w:rsidRPr="00000000">
              <w:rPr>
                <w:rFonts w:ascii="Calibri" w:cs="Calibri" w:eastAsia="Calibri" w:hAnsi="Calibri"/>
                <w:rtl w:val="0"/>
              </w:rPr>
              <w:tab/>
              <w:t xml:space="preserve">0.001</w:t>
            </w:r>
          </w:p>
        </w:tc>
        <w:tc>
          <w:tcPr>
            <w:vAlign w:val="center"/>
          </w:tcPr>
          <w:p w:rsidR="00000000" w:rsidDel="00000000" w:rsidP="00000000" w:rsidRDefault="00000000" w:rsidRPr="00000000" w14:paraId="000000EB">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 1000</w:t>
            </w:r>
          </w:p>
        </w:tc>
        <w:tc>
          <w:tcPr>
            <w:vAlign w:val="center"/>
          </w:tcPr>
          <w:p w:rsidR="00000000" w:rsidDel="00000000" w:rsidP="00000000" w:rsidRDefault="00000000" w:rsidRPr="00000000" w14:paraId="000000EC">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x1000</w:t>
            </w:r>
          </w:p>
        </w:tc>
      </w:tr>
      <w:tr>
        <w:trPr>
          <w:cantSplit w:val="0"/>
          <w:trHeight w:val="400" w:hRule="atLeast"/>
          <w:tblHeader w:val="0"/>
        </w:trPr>
        <w:tc>
          <w:tcPr>
            <w:vAlign w:val="center"/>
          </w:tcPr>
          <w:p w:rsidR="00000000" w:rsidDel="00000000" w:rsidP="00000000" w:rsidRDefault="00000000" w:rsidRPr="00000000" w14:paraId="000000ED">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μ</w:t>
            </w:r>
          </w:p>
        </w:tc>
        <w:tc>
          <w:tcPr>
            <w:vAlign w:val="center"/>
          </w:tcPr>
          <w:p w:rsidR="00000000" w:rsidDel="00000000" w:rsidP="00000000" w:rsidRDefault="00000000" w:rsidRPr="00000000" w14:paraId="000000EE">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micro</w:t>
            </w:r>
          </w:p>
        </w:tc>
        <w:tc>
          <w:tcPr>
            <w:vAlign w:val="center"/>
          </w:tcPr>
          <w:p w:rsidR="00000000" w:rsidDel="00000000" w:rsidP="00000000" w:rsidRDefault="00000000" w:rsidRPr="00000000" w14:paraId="000000EF">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10</w:t>
            </w:r>
            <w:r w:rsidDel="00000000" w:rsidR="00000000" w:rsidRPr="00000000">
              <w:rPr>
                <w:rFonts w:ascii="Calibri" w:cs="Calibri" w:eastAsia="Calibri" w:hAnsi="Calibri"/>
                <w:sz w:val="28"/>
                <w:szCs w:val="28"/>
                <w:vertAlign w:val="superscript"/>
                <w:rtl w:val="0"/>
              </w:rPr>
              <w:t xml:space="preserve">-6</w:t>
            </w:r>
            <w:r w:rsidDel="00000000" w:rsidR="00000000" w:rsidRPr="00000000">
              <w:rPr>
                <w:rtl w:val="0"/>
              </w:rPr>
            </w:r>
          </w:p>
        </w:tc>
        <w:tc>
          <w:tcPr>
            <w:vAlign w:val="center"/>
          </w:tcPr>
          <w:p w:rsidR="00000000" w:rsidDel="00000000" w:rsidP="00000000" w:rsidRDefault="00000000" w:rsidRPr="00000000" w14:paraId="000000F0">
            <w:pPr>
              <w:tabs>
                <w:tab w:val="left" w:leader="none" w:pos="1593"/>
              </w:tabs>
              <w:spacing w:line="240" w:lineRule="auto"/>
              <w:rPr>
                <w:rFonts w:ascii="Calibri" w:cs="Calibri" w:eastAsia="Calibri" w:hAnsi="Calibri"/>
              </w:rPr>
            </w:pPr>
            <w:r w:rsidDel="00000000" w:rsidR="00000000" w:rsidRPr="00000000">
              <w:rPr>
                <w:rFonts w:ascii="Calibri" w:cs="Calibri" w:eastAsia="Calibri" w:hAnsi="Calibri"/>
                <w:rtl w:val="0"/>
              </w:rPr>
              <w:tab/>
              <w:t xml:space="preserve">0.000001</w:t>
            </w:r>
          </w:p>
        </w:tc>
        <w:tc>
          <w:tcPr>
            <w:vAlign w:val="center"/>
          </w:tcPr>
          <w:p w:rsidR="00000000" w:rsidDel="00000000" w:rsidP="00000000" w:rsidRDefault="00000000" w:rsidRPr="00000000" w14:paraId="000000F1">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 1000</w:t>
            </w:r>
          </w:p>
        </w:tc>
        <w:tc>
          <w:tcPr>
            <w:vAlign w:val="center"/>
          </w:tcPr>
          <w:p w:rsidR="00000000" w:rsidDel="00000000" w:rsidP="00000000" w:rsidRDefault="00000000" w:rsidRPr="00000000" w14:paraId="000000F2">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x1000</w:t>
            </w:r>
          </w:p>
        </w:tc>
      </w:tr>
      <w:tr>
        <w:trPr>
          <w:cantSplit w:val="0"/>
          <w:trHeight w:val="400" w:hRule="atLeast"/>
          <w:tblHeader w:val="0"/>
        </w:trPr>
        <w:tc>
          <w:tcPr>
            <w:vAlign w:val="center"/>
          </w:tcPr>
          <w:p w:rsidR="00000000" w:rsidDel="00000000" w:rsidP="00000000" w:rsidRDefault="00000000" w:rsidRPr="00000000" w14:paraId="000000F3">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n</w:t>
            </w:r>
          </w:p>
        </w:tc>
        <w:tc>
          <w:tcPr>
            <w:vAlign w:val="center"/>
          </w:tcPr>
          <w:p w:rsidR="00000000" w:rsidDel="00000000" w:rsidP="00000000" w:rsidRDefault="00000000" w:rsidRPr="00000000" w14:paraId="000000F4">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nano</w:t>
            </w:r>
          </w:p>
        </w:tc>
        <w:tc>
          <w:tcPr>
            <w:vAlign w:val="center"/>
          </w:tcPr>
          <w:p w:rsidR="00000000" w:rsidDel="00000000" w:rsidP="00000000" w:rsidRDefault="00000000" w:rsidRPr="00000000" w14:paraId="000000F5">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10</w:t>
            </w:r>
            <w:r w:rsidDel="00000000" w:rsidR="00000000" w:rsidRPr="00000000">
              <w:rPr>
                <w:rFonts w:ascii="Calibri" w:cs="Calibri" w:eastAsia="Calibri" w:hAnsi="Calibri"/>
                <w:sz w:val="28"/>
                <w:szCs w:val="28"/>
                <w:vertAlign w:val="superscript"/>
                <w:rtl w:val="0"/>
              </w:rPr>
              <w:t xml:space="preserve">-9</w:t>
            </w:r>
            <w:r w:rsidDel="00000000" w:rsidR="00000000" w:rsidRPr="00000000">
              <w:rPr>
                <w:rtl w:val="0"/>
              </w:rPr>
            </w:r>
          </w:p>
        </w:tc>
        <w:tc>
          <w:tcPr>
            <w:vAlign w:val="center"/>
          </w:tcPr>
          <w:p w:rsidR="00000000" w:rsidDel="00000000" w:rsidP="00000000" w:rsidRDefault="00000000" w:rsidRPr="00000000" w14:paraId="000000F6">
            <w:pPr>
              <w:tabs>
                <w:tab w:val="left" w:leader="none" w:pos="1571"/>
              </w:tabs>
              <w:spacing w:line="240" w:lineRule="auto"/>
              <w:rPr>
                <w:rFonts w:ascii="Calibri" w:cs="Calibri" w:eastAsia="Calibri" w:hAnsi="Calibri"/>
              </w:rPr>
            </w:pPr>
            <w:r w:rsidDel="00000000" w:rsidR="00000000" w:rsidRPr="00000000">
              <w:rPr>
                <w:rFonts w:ascii="Calibri" w:cs="Calibri" w:eastAsia="Calibri" w:hAnsi="Calibri"/>
                <w:rtl w:val="0"/>
              </w:rPr>
              <w:tab/>
              <w:t xml:space="preserve">0.000000001</w:t>
            </w:r>
          </w:p>
        </w:tc>
        <w:tc>
          <w:tcPr>
            <w:vAlign w:val="center"/>
          </w:tcPr>
          <w:p w:rsidR="00000000" w:rsidDel="00000000" w:rsidP="00000000" w:rsidRDefault="00000000" w:rsidRPr="00000000" w14:paraId="000000F7">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 1000</w:t>
            </w:r>
          </w:p>
        </w:tc>
        <w:tc>
          <w:tcPr>
            <w:vAlign w:val="center"/>
          </w:tcPr>
          <w:p w:rsidR="00000000" w:rsidDel="00000000" w:rsidP="00000000" w:rsidRDefault="00000000" w:rsidRPr="00000000" w14:paraId="000000F8">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x1000</w:t>
            </w:r>
          </w:p>
        </w:tc>
      </w:tr>
      <w:tr>
        <w:trPr>
          <w:cantSplit w:val="0"/>
          <w:trHeight w:val="400" w:hRule="atLeast"/>
          <w:tblHeader w:val="0"/>
        </w:trPr>
        <w:tc>
          <w:tcPr>
            <w:vAlign w:val="center"/>
          </w:tcPr>
          <w:p w:rsidR="00000000" w:rsidDel="00000000" w:rsidP="00000000" w:rsidRDefault="00000000" w:rsidRPr="00000000" w14:paraId="000000F9">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p</w:t>
            </w:r>
          </w:p>
        </w:tc>
        <w:tc>
          <w:tcPr>
            <w:vAlign w:val="center"/>
          </w:tcPr>
          <w:p w:rsidR="00000000" w:rsidDel="00000000" w:rsidP="00000000" w:rsidRDefault="00000000" w:rsidRPr="00000000" w14:paraId="000000FA">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pico</w:t>
            </w:r>
          </w:p>
        </w:tc>
        <w:tc>
          <w:tcPr>
            <w:vAlign w:val="center"/>
          </w:tcPr>
          <w:p w:rsidR="00000000" w:rsidDel="00000000" w:rsidP="00000000" w:rsidRDefault="00000000" w:rsidRPr="00000000" w14:paraId="000000FB">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10</w:t>
            </w:r>
            <w:r w:rsidDel="00000000" w:rsidR="00000000" w:rsidRPr="00000000">
              <w:rPr>
                <w:rFonts w:ascii="Calibri" w:cs="Calibri" w:eastAsia="Calibri" w:hAnsi="Calibri"/>
                <w:sz w:val="28"/>
                <w:szCs w:val="28"/>
                <w:vertAlign w:val="superscript"/>
                <w:rtl w:val="0"/>
              </w:rPr>
              <w:t xml:space="preserve">-12</w:t>
            </w:r>
            <w:r w:rsidDel="00000000" w:rsidR="00000000" w:rsidRPr="00000000">
              <w:rPr>
                <w:rtl w:val="0"/>
              </w:rPr>
            </w:r>
          </w:p>
        </w:tc>
        <w:tc>
          <w:tcPr>
            <w:vAlign w:val="center"/>
          </w:tcPr>
          <w:p w:rsidR="00000000" w:rsidDel="00000000" w:rsidP="00000000" w:rsidRDefault="00000000" w:rsidRPr="00000000" w14:paraId="000000FC">
            <w:pPr>
              <w:tabs>
                <w:tab w:val="left" w:leader="none" w:pos="1571"/>
              </w:tabs>
              <w:spacing w:line="240" w:lineRule="auto"/>
              <w:rPr>
                <w:rFonts w:ascii="Calibri" w:cs="Calibri" w:eastAsia="Calibri" w:hAnsi="Calibri"/>
              </w:rPr>
            </w:pPr>
            <w:r w:rsidDel="00000000" w:rsidR="00000000" w:rsidRPr="00000000">
              <w:rPr>
                <w:rFonts w:ascii="Calibri" w:cs="Calibri" w:eastAsia="Calibri" w:hAnsi="Calibri"/>
                <w:rtl w:val="0"/>
              </w:rPr>
              <w:tab/>
              <w:t xml:space="preserve">0.000000000001      </w:t>
            </w:r>
          </w:p>
        </w:tc>
        <w:tc>
          <w:tcPr>
            <w:vAlign w:val="center"/>
          </w:tcPr>
          <w:p w:rsidR="00000000" w:rsidDel="00000000" w:rsidP="00000000" w:rsidRDefault="00000000" w:rsidRPr="00000000" w14:paraId="000000FD">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 1000</w:t>
            </w:r>
          </w:p>
        </w:tc>
        <w:tc>
          <w:tcPr>
            <w:vAlign w:val="center"/>
          </w:tcPr>
          <w:p w:rsidR="00000000" w:rsidDel="00000000" w:rsidP="00000000" w:rsidRDefault="00000000" w:rsidRPr="00000000" w14:paraId="000000FE">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x1000</w:t>
            </w:r>
          </w:p>
        </w:tc>
      </w:tr>
      <w:tr>
        <w:trPr>
          <w:cantSplit w:val="0"/>
          <w:trHeight w:val="400" w:hRule="atLeast"/>
          <w:tblHeader w:val="0"/>
        </w:trPr>
        <w:tc>
          <w:tcPr>
            <w:vAlign w:val="center"/>
          </w:tcPr>
          <w:p w:rsidR="00000000" w:rsidDel="00000000" w:rsidP="00000000" w:rsidRDefault="00000000" w:rsidRPr="00000000" w14:paraId="000000FF">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f</w:t>
            </w:r>
          </w:p>
        </w:tc>
        <w:tc>
          <w:tcPr>
            <w:vAlign w:val="center"/>
          </w:tcPr>
          <w:p w:rsidR="00000000" w:rsidDel="00000000" w:rsidP="00000000" w:rsidRDefault="00000000" w:rsidRPr="00000000" w14:paraId="00000100">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femto</w:t>
            </w:r>
          </w:p>
        </w:tc>
        <w:tc>
          <w:tcPr>
            <w:vAlign w:val="center"/>
          </w:tcPr>
          <w:p w:rsidR="00000000" w:rsidDel="00000000" w:rsidP="00000000" w:rsidRDefault="00000000" w:rsidRPr="00000000" w14:paraId="00000101">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10</w:t>
            </w:r>
            <w:r w:rsidDel="00000000" w:rsidR="00000000" w:rsidRPr="00000000">
              <w:rPr>
                <w:rFonts w:ascii="Calibri" w:cs="Calibri" w:eastAsia="Calibri" w:hAnsi="Calibri"/>
                <w:sz w:val="28"/>
                <w:szCs w:val="28"/>
                <w:vertAlign w:val="superscript"/>
                <w:rtl w:val="0"/>
              </w:rPr>
              <w:t xml:space="preserve">-15</w:t>
            </w:r>
            <w:r w:rsidDel="00000000" w:rsidR="00000000" w:rsidRPr="00000000">
              <w:rPr>
                <w:rtl w:val="0"/>
              </w:rPr>
            </w:r>
          </w:p>
        </w:tc>
        <w:tc>
          <w:tcPr>
            <w:vAlign w:val="center"/>
          </w:tcPr>
          <w:p w:rsidR="00000000" w:rsidDel="00000000" w:rsidP="00000000" w:rsidRDefault="00000000" w:rsidRPr="00000000" w14:paraId="00000102">
            <w:pPr>
              <w:tabs>
                <w:tab w:val="left" w:leader="none" w:pos="1571"/>
              </w:tabs>
              <w:spacing w:line="240" w:lineRule="auto"/>
              <w:ind w:right="-108"/>
              <w:rPr>
                <w:rFonts w:ascii="Calibri" w:cs="Calibri" w:eastAsia="Calibri" w:hAnsi="Calibri"/>
              </w:rPr>
            </w:pPr>
            <w:r w:rsidDel="00000000" w:rsidR="00000000" w:rsidRPr="00000000">
              <w:rPr>
                <w:rFonts w:ascii="Calibri" w:cs="Calibri" w:eastAsia="Calibri" w:hAnsi="Calibri"/>
                <w:rtl w:val="0"/>
              </w:rPr>
              <w:tab/>
              <w:t xml:space="preserve">0.000000000000001</w:t>
            </w:r>
          </w:p>
        </w:tc>
        <w:tc>
          <w:tcPr>
            <w:vAlign w:val="center"/>
          </w:tcPr>
          <w:p w:rsidR="00000000" w:rsidDel="00000000" w:rsidP="00000000" w:rsidRDefault="00000000" w:rsidRPr="00000000" w14:paraId="00000103">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 1000</w:t>
            </w:r>
          </w:p>
        </w:tc>
        <w:tc>
          <w:tcPr>
            <w:vAlign w:val="center"/>
          </w:tcPr>
          <w:p w:rsidR="00000000" w:rsidDel="00000000" w:rsidP="00000000" w:rsidRDefault="00000000" w:rsidRPr="00000000" w14:paraId="00000104">
            <w:pPr>
              <w:spacing w:line="240" w:lineRule="auto"/>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105">
      <w:pPr>
        <w:spacing w:line="240" w:lineRule="auto"/>
        <w:rPr>
          <w:rFonts w:ascii="Calibri" w:cs="Calibri" w:eastAsia="Calibri" w:hAnsi="Calibri"/>
        </w:rPr>
      </w:pPr>
      <w:r w:rsidDel="00000000" w:rsidR="00000000" w:rsidRPr="00000000">
        <w:rPr>
          <w:rFonts w:ascii="Calibri" w:cs="Calibri" w:eastAsia="Calibri" w:hAnsi="Calibri"/>
          <w:rtl w:val="0"/>
        </w:rPr>
        <w:t xml:space="preserve">Convert the figures into the prefixes required.</w:t>
      </w:r>
    </w:p>
    <w:tbl>
      <w:tblPr>
        <w:tblStyle w:val="Table5"/>
        <w:tblW w:w="1045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90"/>
        <w:gridCol w:w="2091"/>
        <w:gridCol w:w="2091"/>
        <w:gridCol w:w="2092"/>
        <w:gridCol w:w="2092"/>
        <w:tblGridChange w:id="0">
          <w:tblGrid>
            <w:gridCol w:w="2090"/>
            <w:gridCol w:w="2091"/>
            <w:gridCol w:w="2091"/>
            <w:gridCol w:w="2092"/>
            <w:gridCol w:w="2092"/>
          </w:tblGrid>
        </w:tblGridChange>
      </w:tblGrid>
      <w:tr>
        <w:trPr>
          <w:cantSplit w:val="0"/>
          <w:tblHeader w:val="0"/>
        </w:trPr>
        <w:tc>
          <w:tcPr/>
          <w:p w:rsidR="00000000" w:rsidDel="00000000" w:rsidP="00000000" w:rsidRDefault="00000000" w:rsidRPr="00000000" w14:paraId="00000106">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w:t>
            </w:r>
          </w:p>
        </w:tc>
        <w:tc>
          <w:tcPr/>
          <w:p w:rsidR="00000000" w:rsidDel="00000000" w:rsidP="00000000" w:rsidRDefault="00000000" w:rsidRPr="00000000" w14:paraId="00000107">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ms</w:t>
            </w:r>
          </w:p>
        </w:tc>
        <w:tc>
          <w:tcPr/>
          <w:p w:rsidR="00000000" w:rsidDel="00000000" w:rsidP="00000000" w:rsidRDefault="00000000" w:rsidRPr="00000000" w14:paraId="00000108">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μs</w:t>
            </w:r>
          </w:p>
        </w:tc>
        <w:tc>
          <w:tcPr/>
          <w:p w:rsidR="00000000" w:rsidDel="00000000" w:rsidP="00000000" w:rsidRDefault="00000000" w:rsidRPr="00000000" w14:paraId="00000109">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ns</w:t>
            </w:r>
          </w:p>
        </w:tc>
        <w:tc>
          <w:tcPr/>
          <w:p w:rsidR="00000000" w:rsidDel="00000000" w:rsidP="00000000" w:rsidRDefault="00000000" w:rsidRPr="00000000" w14:paraId="0000010A">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ps</w:t>
            </w:r>
          </w:p>
        </w:tc>
      </w:tr>
      <w:tr>
        <w:trPr>
          <w:cantSplit w:val="0"/>
          <w:tblHeader w:val="0"/>
        </w:trPr>
        <w:tc>
          <w:tcPr/>
          <w:p w:rsidR="00000000" w:rsidDel="00000000" w:rsidP="00000000" w:rsidRDefault="00000000" w:rsidRPr="00000000" w14:paraId="0000010B">
            <w:pPr>
              <w:spacing w:after="120" w:before="120" w:line="240" w:lineRule="auto"/>
              <w:jc w:val="center"/>
              <w:rPr>
                <w:rFonts w:ascii="Calibri" w:cs="Calibri" w:eastAsia="Calibri" w:hAnsi="Calibri"/>
              </w:rPr>
            </w:pPr>
            <w:r w:rsidDel="00000000" w:rsidR="00000000" w:rsidRPr="00000000">
              <w:rPr>
                <w:rFonts w:ascii="Calibri" w:cs="Calibri" w:eastAsia="Calibri" w:hAnsi="Calibri"/>
                <w:rtl w:val="0"/>
              </w:rPr>
              <w:t xml:space="preserve">0.00045</w:t>
            </w:r>
          </w:p>
        </w:tc>
        <w:tc>
          <w:tcPr>
            <w:vAlign w:val="center"/>
          </w:tcPr>
          <w:p w:rsidR="00000000" w:rsidDel="00000000" w:rsidP="00000000" w:rsidRDefault="00000000" w:rsidRPr="00000000" w14:paraId="0000010C">
            <w:pPr>
              <w:spacing w:line="240" w:lineRule="auto"/>
              <w:jc w:val="center"/>
              <w:rPr>
                <w:rFonts w:ascii="HanziPen TC" w:cs="HanziPen TC" w:eastAsia="HanziPen TC" w:hAnsi="HanziPen TC"/>
                <w:vertAlign w:val="superscript"/>
              </w:rPr>
            </w:pPr>
            <w:r w:rsidDel="00000000" w:rsidR="00000000" w:rsidRPr="00000000">
              <w:rPr>
                <w:rFonts w:ascii="HanziPen TC" w:cs="HanziPen TC" w:eastAsia="HanziPen TC" w:hAnsi="HanziPen TC"/>
                <w:rtl w:val="0"/>
              </w:rPr>
              <w:t xml:space="preserve">0.45 </w:t>
            </w:r>
            <w:r w:rsidDel="00000000" w:rsidR="00000000" w:rsidRPr="00000000">
              <w:rPr>
                <w:rtl w:val="0"/>
              </w:rPr>
            </w:r>
          </w:p>
        </w:tc>
        <w:tc>
          <w:tcPr>
            <w:vAlign w:val="center"/>
          </w:tcPr>
          <w:p w:rsidR="00000000" w:rsidDel="00000000" w:rsidP="00000000" w:rsidRDefault="00000000" w:rsidRPr="00000000" w14:paraId="0000010D">
            <w:pPr>
              <w:spacing w:line="240" w:lineRule="auto"/>
              <w:jc w:val="center"/>
              <w:rPr>
                <w:rFonts w:ascii="HanziPen TC" w:cs="HanziPen TC" w:eastAsia="HanziPen TC" w:hAnsi="HanziPen TC"/>
                <w:vertAlign w:val="superscript"/>
              </w:rPr>
            </w:pPr>
            <w:r w:rsidDel="00000000" w:rsidR="00000000" w:rsidRPr="00000000">
              <w:rPr>
                <w:rFonts w:ascii="HanziPen TC" w:cs="HanziPen TC" w:eastAsia="HanziPen TC" w:hAnsi="HanziPen TC"/>
                <w:rtl w:val="0"/>
              </w:rPr>
              <w:t xml:space="preserve">450 </w:t>
            </w:r>
            <w:r w:rsidDel="00000000" w:rsidR="00000000" w:rsidRPr="00000000">
              <w:rPr>
                <w:rtl w:val="0"/>
              </w:rPr>
            </w:r>
          </w:p>
        </w:tc>
        <w:tc>
          <w:tcPr>
            <w:vAlign w:val="center"/>
          </w:tcPr>
          <w:p w:rsidR="00000000" w:rsidDel="00000000" w:rsidP="00000000" w:rsidRDefault="00000000" w:rsidRPr="00000000" w14:paraId="0000010E">
            <w:pPr>
              <w:spacing w:line="240" w:lineRule="auto"/>
              <w:jc w:val="center"/>
              <w:rPr>
                <w:rFonts w:ascii="HanziPen TC" w:cs="HanziPen TC" w:eastAsia="HanziPen TC" w:hAnsi="HanziPen TC"/>
              </w:rPr>
            </w:pPr>
            <w:r w:rsidDel="00000000" w:rsidR="00000000" w:rsidRPr="00000000">
              <w:rPr>
                <w:rFonts w:ascii="HanziPen TC" w:cs="HanziPen TC" w:eastAsia="HanziPen TC" w:hAnsi="HanziPen TC"/>
                <w:rtl w:val="0"/>
              </w:rPr>
              <w:t xml:space="preserve">450 000  </w:t>
            </w:r>
          </w:p>
          <w:p w:rsidR="00000000" w:rsidDel="00000000" w:rsidP="00000000" w:rsidRDefault="00000000" w:rsidRPr="00000000" w14:paraId="0000010F">
            <w:pPr>
              <w:spacing w:line="240" w:lineRule="auto"/>
              <w:jc w:val="center"/>
              <w:rPr>
                <w:rFonts w:ascii="HanziPen TC" w:cs="HanziPen TC" w:eastAsia="HanziPen TC" w:hAnsi="HanziPen TC"/>
              </w:rPr>
            </w:pPr>
            <w:r w:rsidDel="00000000" w:rsidR="00000000" w:rsidRPr="00000000">
              <w:rPr>
                <w:rFonts w:ascii="HanziPen TC" w:cs="HanziPen TC" w:eastAsia="HanziPen TC" w:hAnsi="HanziPen TC"/>
                <w:rtl w:val="0"/>
              </w:rPr>
              <w:t xml:space="preserve">or 450 x10</w:t>
            </w:r>
            <w:r w:rsidDel="00000000" w:rsidR="00000000" w:rsidRPr="00000000">
              <w:rPr>
                <w:rFonts w:ascii="HanziPen TC" w:cs="HanziPen TC" w:eastAsia="HanziPen TC" w:hAnsi="HanziPen TC"/>
                <w:vertAlign w:val="superscript"/>
                <w:rtl w:val="0"/>
              </w:rPr>
              <w:t xml:space="preserve">3</w:t>
            </w:r>
            <w:r w:rsidDel="00000000" w:rsidR="00000000" w:rsidRPr="00000000">
              <w:rPr>
                <w:rFonts w:ascii="HanziPen TC" w:cs="HanziPen TC" w:eastAsia="HanziPen TC" w:hAnsi="HanziPen TC"/>
                <w:rtl w:val="0"/>
              </w:rPr>
              <w:t xml:space="preserve"> </w:t>
            </w:r>
          </w:p>
        </w:tc>
        <w:tc>
          <w:tcPr>
            <w:vAlign w:val="center"/>
          </w:tcPr>
          <w:p w:rsidR="00000000" w:rsidDel="00000000" w:rsidP="00000000" w:rsidRDefault="00000000" w:rsidRPr="00000000" w14:paraId="00000110">
            <w:pPr>
              <w:spacing w:line="240" w:lineRule="auto"/>
              <w:rPr>
                <w:rFonts w:ascii="HanziPen TC" w:cs="HanziPen TC" w:eastAsia="HanziPen TC" w:hAnsi="HanziPen TC"/>
                <w:vertAlign w:val="superscript"/>
              </w:rPr>
            </w:pPr>
            <w:r w:rsidDel="00000000" w:rsidR="00000000" w:rsidRPr="00000000">
              <w:rPr>
                <w:rFonts w:ascii="HanziPen TC" w:cs="HanziPen TC" w:eastAsia="HanziPen TC" w:hAnsi="HanziPen TC"/>
                <w:rtl w:val="0"/>
              </w:rPr>
              <w:t xml:space="preserve">       450 x 10</w:t>
            </w:r>
            <w:r w:rsidDel="00000000" w:rsidR="00000000" w:rsidRPr="00000000">
              <w:rPr>
                <w:rFonts w:ascii="HanziPen TC" w:cs="HanziPen TC" w:eastAsia="HanziPen TC" w:hAnsi="HanziPen TC"/>
                <w:vertAlign w:val="superscript"/>
                <w:rtl w:val="0"/>
              </w:rPr>
              <w:t xml:space="preserve">6</w:t>
            </w:r>
          </w:p>
        </w:tc>
      </w:tr>
      <w:tr>
        <w:trPr>
          <w:cantSplit w:val="0"/>
          <w:tblHeader w:val="0"/>
        </w:trPr>
        <w:tc>
          <w:tcPr/>
          <w:p w:rsidR="00000000" w:rsidDel="00000000" w:rsidP="00000000" w:rsidRDefault="00000000" w:rsidRPr="00000000" w14:paraId="00000111">
            <w:pPr>
              <w:spacing w:after="120" w:before="120" w:line="240" w:lineRule="auto"/>
              <w:jc w:val="center"/>
              <w:rPr>
                <w:rFonts w:ascii="Calibri" w:cs="Calibri" w:eastAsia="Calibri" w:hAnsi="Calibri"/>
                <w:vertAlign w:val="superscript"/>
              </w:rPr>
            </w:pPr>
            <w:r w:rsidDel="00000000" w:rsidR="00000000" w:rsidRPr="00000000">
              <w:rPr>
                <w:rFonts w:ascii="Calibri" w:cs="Calibri" w:eastAsia="Calibri" w:hAnsi="Calibri"/>
                <w:rtl w:val="0"/>
              </w:rPr>
              <w:t xml:space="preserve">0.000000789</w:t>
            </w:r>
            <w:r w:rsidDel="00000000" w:rsidR="00000000" w:rsidRPr="00000000">
              <w:rPr>
                <w:rtl w:val="0"/>
              </w:rPr>
            </w:r>
          </w:p>
        </w:tc>
        <w:tc>
          <w:tcPr>
            <w:vAlign w:val="center"/>
          </w:tcPr>
          <w:p w:rsidR="00000000" w:rsidDel="00000000" w:rsidP="00000000" w:rsidRDefault="00000000" w:rsidRPr="00000000" w14:paraId="00000112">
            <w:pPr>
              <w:spacing w:line="240" w:lineRule="auto"/>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13">
            <w:pPr>
              <w:spacing w:line="240" w:lineRule="auto"/>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14">
            <w:pPr>
              <w:spacing w:line="240" w:lineRule="auto"/>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15">
            <w:pPr>
              <w:spacing w:line="240" w:lineRule="auto"/>
              <w:jc w:val="center"/>
              <w:rPr>
                <w:rFonts w:ascii="Calibri" w:cs="Calibri" w:eastAsia="Calibri" w:hAnsi="Calibri"/>
                <w:vertAlign w:val="superscript"/>
              </w:rPr>
            </w:pPr>
            <w:r w:rsidDel="00000000" w:rsidR="00000000" w:rsidRPr="00000000">
              <w:rPr>
                <w:rtl w:val="0"/>
              </w:rPr>
            </w:r>
          </w:p>
        </w:tc>
      </w:tr>
      <w:tr>
        <w:trPr>
          <w:cantSplit w:val="0"/>
          <w:tblHeader w:val="0"/>
        </w:trPr>
        <w:tc>
          <w:tcPr/>
          <w:p w:rsidR="00000000" w:rsidDel="00000000" w:rsidP="00000000" w:rsidRDefault="00000000" w:rsidRPr="00000000" w14:paraId="00000116">
            <w:pPr>
              <w:spacing w:after="120" w:before="120" w:line="240" w:lineRule="auto"/>
              <w:rPr>
                <w:rFonts w:ascii="Calibri" w:cs="Calibri" w:eastAsia="Calibri" w:hAnsi="Calibri"/>
                <w:vertAlign w:val="superscript"/>
              </w:rPr>
            </w:pPr>
            <w:r w:rsidDel="00000000" w:rsidR="00000000" w:rsidRPr="00000000">
              <w:rPr>
                <w:rFonts w:ascii="Calibri" w:cs="Calibri" w:eastAsia="Calibri" w:hAnsi="Calibri"/>
                <w:rtl w:val="0"/>
              </w:rPr>
              <w:t xml:space="preserve">0.000 000 000 64</w:t>
            </w:r>
            <w:r w:rsidDel="00000000" w:rsidR="00000000" w:rsidRPr="00000000">
              <w:rPr>
                <w:rtl w:val="0"/>
              </w:rPr>
            </w:r>
          </w:p>
        </w:tc>
        <w:tc>
          <w:tcPr>
            <w:vAlign w:val="center"/>
          </w:tcPr>
          <w:p w:rsidR="00000000" w:rsidDel="00000000" w:rsidP="00000000" w:rsidRDefault="00000000" w:rsidRPr="00000000" w14:paraId="00000117">
            <w:pPr>
              <w:spacing w:line="240" w:lineRule="auto"/>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18">
            <w:pPr>
              <w:spacing w:line="240" w:lineRule="auto"/>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19">
            <w:pPr>
              <w:spacing w:line="240" w:lineRule="auto"/>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1A">
            <w:pPr>
              <w:spacing w:line="240" w:lineRule="auto"/>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11B">
      <w:pPr>
        <w:spacing w:line="240" w:lineRule="auto"/>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-222248</wp:posOffset>
                </wp:positionH>
                <wp:positionV relativeFrom="paragraph">
                  <wp:posOffset>9988550</wp:posOffset>
                </wp:positionV>
                <wp:extent cx="7161276" cy="495300"/>
                <wp:effectExtent b="0" l="0" r="0" t="0"/>
                <wp:wrapNone/>
                <wp:docPr id="2" name=""/>
                <a:graphic>
                  <a:graphicData uri="http://schemas.microsoft.com/office/word/2010/wordprocessingShape">
                    <wps:wsp>
                      <wps:cNvSpPr/>
                      <wps:cNvPr id="3" name="Shape 3"/>
                      <wps:spPr>
                        <a:xfrm>
                          <a:off x="1784412" y="3551400"/>
                          <a:ext cx="7123176" cy="457200"/>
                        </a:xfrm>
                        <a:prstGeom prst="rect">
                          <a:avLst/>
                        </a:prstGeom>
                        <a:solidFill>
                          <a:schemeClr val="l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-222248</wp:posOffset>
                </wp:positionH>
                <wp:positionV relativeFrom="paragraph">
                  <wp:posOffset>9988550</wp:posOffset>
                </wp:positionV>
                <wp:extent cx="7161276" cy="495300"/>
                <wp:effectExtent b="0" l="0" r="0" t="0"/>
                <wp:wrapNone/>
                <wp:docPr id="2" name="image16.png"/>
                <a:graphic>
                  <a:graphicData uri="http://schemas.openxmlformats.org/drawingml/2006/picture">
                    <pic:pic>
                      <pic:nvPicPr>
                        <pic:cNvPr id="0" name="image16.png"/>
                        <pic:cNvPicPr preferRelativeResize="0"/>
                      </pic:nvPicPr>
                      <pic:blipFill>
                        <a:blip r:embed="rId45"/>
                        <a:srcRect/>
                        <a:stretch>
                          <a:fillRect/>
                        </a:stretch>
                      </pic:blipFill>
                      <pic:spPr>
                        <a:xfrm>
                          <a:off x="0" y="0"/>
                          <a:ext cx="7161276" cy="495300"/>
                        </a:xfrm>
                        <a:prstGeom prst="rect"/>
                        <a:ln/>
                      </pic:spPr>
                    </pic:pic>
                  </a:graphicData>
                </a:graphic>
              </wp:anchor>
            </w:drawing>
          </mc:Fallback>
        </mc:AlternateContent>
      </w:r>
    </w:p>
    <w:tbl>
      <w:tblPr>
        <w:tblStyle w:val="Table6"/>
        <w:tblW w:w="1045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04"/>
        <w:gridCol w:w="2085"/>
        <w:gridCol w:w="2088"/>
        <w:gridCol w:w="2089"/>
        <w:gridCol w:w="2090"/>
        <w:tblGridChange w:id="0">
          <w:tblGrid>
            <w:gridCol w:w="2104"/>
            <w:gridCol w:w="2085"/>
            <w:gridCol w:w="2088"/>
            <w:gridCol w:w="2089"/>
            <w:gridCol w:w="2090"/>
          </w:tblGrid>
        </w:tblGridChange>
      </w:tblGrid>
      <w:tr>
        <w:trPr>
          <w:cantSplit w:val="0"/>
          <w:tblHeader w:val="0"/>
        </w:trPr>
        <w:tc>
          <w:tcPr/>
          <w:p w:rsidR="00000000" w:rsidDel="00000000" w:rsidP="00000000" w:rsidRDefault="00000000" w:rsidRPr="00000000" w14:paraId="0000011C">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mm</w:t>
            </w:r>
          </w:p>
        </w:tc>
        <w:tc>
          <w:tcPr/>
          <w:p w:rsidR="00000000" w:rsidDel="00000000" w:rsidP="00000000" w:rsidRDefault="00000000" w:rsidRPr="00000000" w14:paraId="0000011D">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w:t>
            </w:r>
          </w:p>
        </w:tc>
        <w:tc>
          <w:tcPr/>
          <w:p w:rsidR="00000000" w:rsidDel="00000000" w:rsidP="00000000" w:rsidRDefault="00000000" w:rsidRPr="00000000" w14:paraId="0000011E">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km</w:t>
            </w:r>
          </w:p>
        </w:tc>
        <w:tc>
          <w:tcPr/>
          <w:p w:rsidR="00000000" w:rsidDel="00000000" w:rsidP="00000000" w:rsidRDefault="00000000" w:rsidRPr="00000000" w14:paraId="0000011F">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µm</w:t>
            </w:r>
          </w:p>
        </w:tc>
        <w:tc>
          <w:tcPr/>
          <w:p w:rsidR="00000000" w:rsidDel="00000000" w:rsidP="00000000" w:rsidRDefault="00000000" w:rsidRPr="00000000" w14:paraId="00000120">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Mm</w:t>
            </w:r>
          </w:p>
        </w:tc>
      </w:tr>
      <w:tr>
        <w:trPr>
          <w:cantSplit w:val="0"/>
          <w:trHeight w:val="380" w:hRule="atLeast"/>
          <w:tblHeader w:val="0"/>
        </w:trPr>
        <w:tc>
          <w:tcPr/>
          <w:p w:rsidR="00000000" w:rsidDel="00000000" w:rsidP="00000000" w:rsidRDefault="00000000" w:rsidRPr="00000000" w14:paraId="00000121">
            <w:pPr>
              <w:spacing w:after="120" w:before="120" w:line="240" w:lineRule="auto"/>
              <w:jc w:val="center"/>
              <w:rPr>
                <w:rFonts w:ascii="Calibri" w:cs="Calibri" w:eastAsia="Calibri" w:hAnsi="Calibri"/>
              </w:rPr>
            </w:pPr>
            <w:r w:rsidDel="00000000" w:rsidR="00000000" w:rsidRPr="00000000">
              <w:rPr>
                <w:rFonts w:ascii="Calibri" w:cs="Calibri" w:eastAsia="Calibri" w:hAnsi="Calibri"/>
                <w:rtl w:val="0"/>
              </w:rPr>
              <w:t xml:space="preserve">1287360</w:t>
            </w:r>
          </w:p>
        </w:tc>
        <w:tc>
          <w:tcPr/>
          <w:p w:rsidR="00000000" w:rsidDel="00000000" w:rsidP="00000000" w:rsidRDefault="00000000" w:rsidRPr="00000000" w14:paraId="00000122">
            <w:pPr>
              <w:spacing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3">
            <w:pPr>
              <w:spacing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4">
            <w:pPr>
              <w:spacing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5">
            <w:pPr>
              <w:spacing w:line="240" w:lineRule="auto"/>
              <w:rPr>
                <w:rFonts w:ascii="Calibri" w:cs="Calibri" w:eastAsia="Calibri" w:hAnsi="Calibri"/>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126">
            <w:pPr>
              <w:spacing w:after="120" w:before="120" w:line="240" w:lineRule="auto"/>
              <w:jc w:val="center"/>
              <w:rPr>
                <w:rFonts w:ascii="Calibri" w:cs="Calibri" w:eastAsia="Calibri" w:hAnsi="Calibri"/>
                <w:vertAlign w:val="superscript"/>
              </w:rPr>
            </w:pPr>
            <w:r w:rsidDel="00000000" w:rsidR="00000000" w:rsidRPr="00000000">
              <w:rPr>
                <w:rFonts w:ascii="Calibri" w:cs="Calibri" w:eastAsia="Calibri" w:hAnsi="Calibri"/>
                <w:rtl w:val="0"/>
              </w:rPr>
              <w:t xml:space="preserve">295</w:t>
            </w:r>
            <w:r w:rsidDel="00000000" w:rsidR="00000000" w:rsidRPr="00000000">
              <w:rPr>
                <w:rtl w:val="0"/>
              </w:rPr>
            </w:r>
          </w:p>
        </w:tc>
        <w:tc>
          <w:tcPr/>
          <w:p w:rsidR="00000000" w:rsidDel="00000000" w:rsidP="00000000" w:rsidRDefault="00000000" w:rsidRPr="00000000" w14:paraId="00000127">
            <w:pPr>
              <w:spacing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8">
            <w:pPr>
              <w:spacing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9">
            <w:pPr>
              <w:spacing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A">
            <w:pPr>
              <w:spacing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12B">
      <w:pPr>
        <w:spacing w:after="20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2C">
      <w:pPr>
        <w:numPr>
          <w:ilvl w:val="0"/>
          <w:numId w:val="3"/>
        </w:numPr>
        <w:ind w:left="720" w:hanging="360"/>
        <w:jc w:val="center"/>
        <w:rPr>
          <w:rFonts w:ascii="Calibri" w:cs="Calibri" w:eastAsia="Calibri" w:hAnsi="Calibri"/>
          <w:b w:val="1"/>
          <w:bCs w:val="1"/>
          <w:i w:val="1"/>
          <w:iCs w:val="1"/>
          <w:sz w:val="38"/>
          <w:szCs w:val="38"/>
        </w:rPr>
      </w:pPr>
      <w:r w:rsidDel="00000000" w:rsidR="00000000" w:rsidRPr="00000000">
        <w:rPr>
          <w:rFonts w:ascii="Calibri" w:cs="Calibri" w:eastAsia="Calibri" w:hAnsi="Calibri"/>
          <w:b w:val="1"/>
          <w:bCs w:val="1"/>
          <w:i w:val="1"/>
          <w:iCs w:val="1"/>
          <w:sz w:val="38"/>
          <w:szCs w:val="38"/>
          <w:u w:val="single"/>
          <w:rtl w:val="0"/>
        </w:rPr>
        <w:t xml:space="preserve">Significant figures</w:t>
      </w:r>
      <w:r w:rsidDel="00000000" w:rsidR="00000000" w:rsidRPr="00000000">
        <w:rPr>
          <w:rtl w:val="0"/>
        </w:rPr>
      </w:r>
    </w:p>
    <w:p w:rsidR="00000000" w:rsidDel="00000000" w:rsidP="00000000" w:rsidRDefault="00000000" w:rsidRPr="00000000" w14:paraId="0000012D">
      <w:pPr>
        <w:spacing w:after="20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1. </w:t>
      </w:r>
      <w:r w:rsidDel="00000000" w:rsidR="00000000" w:rsidRPr="00000000">
        <w:rPr>
          <w:rFonts w:ascii="Calibri" w:cs="Calibri" w:eastAsia="Calibri" w:hAnsi="Calibri"/>
          <w:b w:val="1"/>
          <w:bCs w:val="1"/>
          <w:sz w:val="18"/>
          <w:szCs w:val="18"/>
          <w:rtl w:val="0"/>
        </w:rPr>
        <w:t xml:space="preserve">All non-zero numbers ARE significant.</w:t>
      </w:r>
      <w:r w:rsidDel="00000000" w:rsidR="00000000" w:rsidRPr="00000000">
        <w:rPr>
          <w:rFonts w:ascii="Calibri" w:cs="Calibri" w:eastAsia="Calibri" w:hAnsi="Calibri"/>
          <w:sz w:val="18"/>
          <w:szCs w:val="18"/>
          <w:rtl w:val="0"/>
        </w:rPr>
        <w:t xml:space="preserve"> The number 33.2 has THREE significant figures because all of the digits present are non-zero.</w:t>
      </w:r>
    </w:p>
    <w:p w:rsidR="00000000" w:rsidDel="00000000" w:rsidP="00000000" w:rsidRDefault="00000000" w:rsidRPr="00000000" w14:paraId="0000012E">
      <w:pPr>
        <w:spacing w:after="20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2. </w:t>
      </w:r>
      <w:r w:rsidDel="00000000" w:rsidR="00000000" w:rsidRPr="00000000">
        <w:rPr>
          <w:rFonts w:ascii="Calibri" w:cs="Calibri" w:eastAsia="Calibri" w:hAnsi="Calibri"/>
          <w:b w:val="1"/>
          <w:bCs w:val="1"/>
          <w:sz w:val="18"/>
          <w:szCs w:val="18"/>
          <w:rtl w:val="0"/>
        </w:rPr>
        <w:t xml:space="preserve">Zeros between two non-zero digits ARE significant.</w:t>
      </w:r>
      <w:r w:rsidDel="00000000" w:rsidR="00000000" w:rsidRPr="00000000">
        <w:rPr>
          <w:rFonts w:ascii="Calibri" w:cs="Calibri" w:eastAsia="Calibri" w:hAnsi="Calibri"/>
          <w:sz w:val="18"/>
          <w:szCs w:val="18"/>
          <w:rtl w:val="0"/>
        </w:rPr>
        <w:t xml:space="preserve"> 2051 has FOUR significant figures. The zero is between 2 and 5</w:t>
      </w:r>
    </w:p>
    <w:p w:rsidR="00000000" w:rsidDel="00000000" w:rsidP="00000000" w:rsidRDefault="00000000" w:rsidRPr="00000000" w14:paraId="0000012F">
      <w:pPr>
        <w:spacing w:after="20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3. </w:t>
      </w:r>
      <w:r w:rsidDel="00000000" w:rsidR="00000000" w:rsidRPr="00000000">
        <w:rPr>
          <w:rFonts w:ascii="Calibri" w:cs="Calibri" w:eastAsia="Calibri" w:hAnsi="Calibri"/>
          <w:b w:val="1"/>
          <w:bCs w:val="1"/>
          <w:sz w:val="18"/>
          <w:szCs w:val="18"/>
          <w:rtl w:val="0"/>
        </w:rPr>
        <w:t xml:space="preserve">Leading zeros are NOT significant.</w:t>
      </w:r>
      <w:r w:rsidDel="00000000" w:rsidR="00000000" w:rsidRPr="00000000">
        <w:rPr>
          <w:rFonts w:ascii="Calibri" w:cs="Calibri" w:eastAsia="Calibri" w:hAnsi="Calibri"/>
          <w:sz w:val="18"/>
          <w:szCs w:val="18"/>
          <w:rtl w:val="0"/>
        </w:rPr>
        <w:t xml:space="preserve"> They're nothing more than "place holders." The number 0.54 has only TWO significant figures. 0.0032 also has TWO significant figures. All of the zeros are leading.</w:t>
      </w:r>
    </w:p>
    <w:p w:rsidR="00000000" w:rsidDel="00000000" w:rsidP="00000000" w:rsidRDefault="00000000" w:rsidRPr="00000000" w14:paraId="00000130">
      <w:pPr>
        <w:spacing w:after="20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4. </w:t>
      </w:r>
      <w:r w:rsidDel="00000000" w:rsidR="00000000" w:rsidRPr="00000000">
        <w:rPr>
          <w:rFonts w:ascii="Calibri" w:cs="Calibri" w:eastAsia="Calibri" w:hAnsi="Calibri"/>
          <w:b w:val="1"/>
          <w:bCs w:val="1"/>
          <w:sz w:val="18"/>
          <w:szCs w:val="18"/>
          <w:rtl w:val="0"/>
        </w:rPr>
        <w:t xml:space="preserve">Trailing zeros when a decimal is shown ARE significant.</w:t>
      </w:r>
      <w:r w:rsidDel="00000000" w:rsidR="00000000" w:rsidRPr="00000000">
        <w:rPr>
          <w:rFonts w:ascii="Calibri" w:cs="Calibri" w:eastAsia="Calibri" w:hAnsi="Calibri"/>
          <w:sz w:val="18"/>
          <w:szCs w:val="18"/>
          <w:rtl w:val="0"/>
        </w:rPr>
        <w:t xml:space="preserve"> There are FOUR significant figures in 92.00 and there are FOUR significant figures in 230.0.</w:t>
      </w:r>
    </w:p>
    <w:p w:rsidR="00000000" w:rsidDel="00000000" w:rsidP="00000000" w:rsidRDefault="00000000" w:rsidRPr="00000000" w14:paraId="00000131">
      <w:pPr>
        <w:spacing w:after="20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5. </w:t>
      </w:r>
      <w:r w:rsidDel="00000000" w:rsidR="00000000" w:rsidRPr="00000000">
        <w:rPr>
          <w:rFonts w:ascii="Calibri" w:cs="Calibri" w:eastAsia="Calibri" w:hAnsi="Calibri"/>
          <w:b w:val="1"/>
          <w:bCs w:val="1"/>
          <w:sz w:val="18"/>
          <w:szCs w:val="18"/>
          <w:rtl w:val="0"/>
        </w:rPr>
        <w:t xml:space="preserve">Trailing zeros in a whole number with no decimal shown are NOT significant.</w:t>
      </w:r>
      <w:r w:rsidDel="00000000" w:rsidR="00000000" w:rsidRPr="00000000">
        <w:rPr>
          <w:rFonts w:ascii="Calibri" w:cs="Calibri" w:eastAsia="Calibri" w:hAnsi="Calibri"/>
          <w:sz w:val="18"/>
          <w:szCs w:val="18"/>
          <w:rtl w:val="0"/>
        </w:rPr>
        <w:t xml:space="preserve"> Writing just "540" indicates that the zero is NOT significant, and there are only TWO significant figures in this value.</w:t>
      </w:r>
    </w:p>
    <w:p w:rsidR="00000000" w:rsidDel="00000000" w:rsidP="00000000" w:rsidRDefault="00000000" w:rsidRPr="00000000" w14:paraId="00000132">
      <w:pPr>
        <w:spacing w:after="200"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(THIS CAN CAUSE PROBLEMS!!! WE SHOULD USE POINT 8 FOR CLARITY, BUT OFTEN DON’T - 2/3 significant figures is accepted in IAL final answers - eg 500/260 = 1.9 to 2 sf.  Better 5.0 x 10</w:t>
      </w:r>
      <w:r w:rsidDel="00000000" w:rsidR="00000000" w:rsidRPr="00000000">
        <w:rPr>
          <w:rFonts w:ascii="Calibri" w:cs="Calibri" w:eastAsia="Calibri" w:hAnsi="Calibri"/>
          <w:b w:val="1"/>
          <w:bCs w:val="1"/>
          <w:sz w:val="18"/>
          <w:szCs w:val="18"/>
          <w:vertAlign w:val="superscript"/>
          <w:rtl w:val="0"/>
        </w:rPr>
        <w:t xml:space="preserve">2</w:t>
      </w:r>
      <w:r w:rsidDel="00000000" w:rsidR="00000000" w:rsidRPr="00000000">
        <w:rPr>
          <w:rFonts w:ascii="Calibri" w:cs="Calibri" w:eastAsia="Calibri" w:hAnsi="Calibri"/>
          <w:b w:val="1"/>
          <w:bCs w:val="1"/>
          <w:sz w:val="18"/>
          <w:szCs w:val="18"/>
          <w:rtl w:val="0"/>
        </w:rPr>
        <w:t xml:space="preserve"> / 2.6 x 10</w:t>
      </w:r>
      <w:r w:rsidDel="00000000" w:rsidR="00000000" w:rsidRPr="00000000">
        <w:rPr>
          <w:rFonts w:ascii="Calibri" w:cs="Calibri" w:eastAsia="Calibri" w:hAnsi="Calibri"/>
          <w:b w:val="1"/>
          <w:bCs w:val="1"/>
          <w:sz w:val="18"/>
          <w:szCs w:val="18"/>
          <w:vertAlign w:val="superscript"/>
          <w:rtl w:val="0"/>
        </w:rPr>
        <w:t xml:space="preserve">2</w:t>
      </w:r>
      <w:r w:rsidDel="00000000" w:rsidR="00000000" w:rsidRPr="00000000">
        <w:rPr>
          <w:rFonts w:ascii="Calibri" w:cs="Calibri" w:eastAsia="Calibri" w:hAnsi="Calibri"/>
          <w:b w:val="1"/>
          <w:bCs w:val="1"/>
          <w:sz w:val="18"/>
          <w:szCs w:val="18"/>
          <w:rtl w:val="0"/>
        </w:rPr>
        <w:t xml:space="preserve"> = 1.9) </w:t>
      </w:r>
    </w:p>
    <w:p w:rsidR="00000000" w:rsidDel="00000000" w:rsidP="00000000" w:rsidRDefault="00000000" w:rsidRPr="00000000" w14:paraId="00000133">
      <w:pPr>
        <w:spacing w:after="200" w:line="240" w:lineRule="auto"/>
        <w:jc w:val="both"/>
        <w:rPr>
          <w:rFonts w:ascii="Calibri" w:cs="Calibri" w:eastAsia="Calibri" w:hAnsi="Calibri"/>
          <w:color w:val="666666"/>
          <w:sz w:val="18"/>
          <w:szCs w:val="18"/>
        </w:rPr>
      </w:pPr>
      <w:r w:rsidDel="00000000" w:rsidR="00000000" w:rsidRPr="00000000">
        <w:rPr>
          <w:rFonts w:ascii="Calibri" w:cs="Calibri" w:eastAsia="Calibri" w:hAnsi="Calibri"/>
          <w:sz w:val="18"/>
          <w:szCs w:val="18"/>
          <w:rtl w:val="0"/>
        </w:rPr>
        <w:t xml:space="preserve">8. </w:t>
      </w:r>
      <w:r w:rsidDel="00000000" w:rsidR="00000000" w:rsidRPr="00000000">
        <w:rPr>
          <w:rFonts w:ascii="Calibri" w:cs="Calibri" w:eastAsia="Calibri" w:hAnsi="Calibri"/>
          <w:b w:val="1"/>
          <w:bCs w:val="1"/>
          <w:sz w:val="18"/>
          <w:szCs w:val="18"/>
          <w:rtl w:val="0"/>
        </w:rPr>
        <w:t xml:space="preserve">For a number in scientific notation: N x 10</w:t>
      </w:r>
      <w:r w:rsidDel="00000000" w:rsidR="00000000" w:rsidRPr="00000000">
        <w:rPr>
          <w:rFonts w:ascii="Calibri" w:cs="Calibri" w:eastAsia="Calibri" w:hAnsi="Calibri"/>
          <w:b w:val="1"/>
          <w:bCs w:val="1"/>
          <w:sz w:val="18"/>
          <w:szCs w:val="18"/>
          <w:vertAlign w:val="superscript"/>
          <w:rtl w:val="0"/>
        </w:rPr>
        <w:t xml:space="preserve">x</w:t>
      </w:r>
      <w:r w:rsidDel="00000000" w:rsidR="00000000" w:rsidRPr="00000000">
        <w:rPr>
          <w:rFonts w:ascii="Calibri" w:cs="Calibri" w:eastAsia="Calibri" w:hAnsi="Calibri"/>
          <w:b w:val="1"/>
          <w:bCs w:val="1"/>
          <w:sz w:val="18"/>
          <w:szCs w:val="18"/>
          <w:rtl w:val="0"/>
        </w:rPr>
        <w:t xml:space="preserve">, all digits comprising N ARE significant by the first 5 rules; "10" and "x" are NOT significant.</w:t>
      </w:r>
      <w:r w:rsidDel="00000000" w:rsidR="00000000" w:rsidRPr="00000000">
        <w:rPr>
          <w:rFonts w:ascii="Calibri" w:cs="Calibri" w:eastAsia="Calibri" w:hAnsi="Calibri"/>
          <w:sz w:val="18"/>
          <w:szCs w:val="18"/>
          <w:rtl w:val="0"/>
        </w:rPr>
        <w:t xml:space="preserve"> 5.02 x 10</w:t>
      </w:r>
      <w:r w:rsidDel="00000000" w:rsidR="00000000" w:rsidRPr="00000000">
        <w:rPr>
          <w:rFonts w:ascii="Calibri" w:cs="Calibri" w:eastAsia="Calibri" w:hAnsi="Calibri"/>
          <w:sz w:val="18"/>
          <w:szCs w:val="18"/>
          <w:vertAlign w:val="superscript"/>
          <w:rtl w:val="0"/>
        </w:rPr>
        <w:t xml:space="preserve">4</w:t>
      </w:r>
      <w:r w:rsidDel="00000000" w:rsidR="00000000" w:rsidRPr="00000000">
        <w:rPr>
          <w:rFonts w:ascii="Calibri" w:cs="Calibri" w:eastAsia="Calibri" w:hAnsi="Calibri"/>
          <w:sz w:val="18"/>
          <w:szCs w:val="18"/>
          <w:rtl w:val="0"/>
        </w:rPr>
        <w:t xml:space="preserve"> has THREE significant figures.</w:t>
      </w:r>
      <w:r w:rsidDel="00000000" w:rsidR="00000000" w:rsidRPr="00000000">
        <w:rPr>
          <w:rtl w:val="0"/>
        </w:rPr>
      </w:r>
    </w:p>
    <w:p w:rsidR="00000000" w:rsidDel="00000000" w:rsidP="00000000" w:rsidRDefault="00000000" w:rsidRPr="00000000" w14:paraId="00000134">
      <w:pPr>
        <w:spacing w:after="200" w:line="240" w:lineRule="auto"/>
        <w:jc w:val="both"/>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For each value state how many significant figures it is stated to.</w:t>
      </w:r>
    </w:p>
    <w:tbl>
      <w:tblPr>
        <w:tblStyle w:val="Table7"/>
        <w:tblW w:w="1045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26"/>
        <w:gridCol w:w="979"/>
        <w:gridCol w:w="1651"/>
        <w:gridCol w:w="958"/>
        <w:gridCol w:w="1688"/>
        <w:gridCol w:w="936"/>
        <w:gridCol w:w="1703"/>
        <w:gridCol w:w="915"/>
        <w:tblGridChange w:id="0">
          <w:tblGrid>
            <w:gridCol w:w="1626"/>
            <w:gridCol w:w="979"/>
            <w:gridCol w:w="1651"/>
            <w:gridCol w:w="958"/>
            <w:gridCol w:w="1688"/>
            <w:gridCol w:w="936"/>
            <w:gridCol w:w="1703"/>
            <w:gridCol w:w="915"/>
          </w:tblGrid>
        </w:tblGridChange>
      </w:tblGrid>
      <w:tr>
        <w:trPr>
          <w:cantSplit w:val="0"/>
          <w:tblHeader w:val="0"/>
        </w:trPr>
        <w:tc>
          <w:tcPr>
            <w:vAlign w:val="center"/>
          </w:tcPr>
          <w:p w:rsidR="00000000" w:rsidDel="00000000" w:rsidP="00000000" w:rsidRDefault="00000000" w:rsidRPr="00000000" w14:paraId="00000135">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Value</w:t>
            </w:r>
          </w:p>
        </w:tc>
        <w:tc>
          <w:tcPr/>
          <w:p w:rsidR="00000000" w:rsidDel="00000000" w:rsidP="00000000" w:rsidRDefault="00000000" w:rsidRPr="00000000" w14:paraId="00000136">
            <w:pPr>
              <w:spacing w:line="240" w:lineRule="auto"/>
              <w:jc w:val="center"/>
              <w:rPr>
                <w:rFonts w:ascii="Times New Roman" w:cs="Times New Roman" w:eastAsia="Times New Roman" w:hAnsi="Times New Roman"/>
                <w:b w:val="1"/>
                <w:bCs w:val="1"/>
                <w:i w:val="1"/>
                <w:iCs w:val="1"/>
                <w:sz w:val="16"/>
                <w:szCs w:val="16"/>
              </w:rPr>
            </w:pPr>
            <w:r w:rsidDel="00000000" w:rsidR="00000000" w:rsidRPr="00000000">
              <w:rPr>
                <w:rFonts w:ascii="Calibri" w:cs="Calibri" w:eastAsia="Calibri" w:hAnsi="Calibri"/>
                <w:b w:val="1"/>
                <w:bCs w:val="1"/>
                <w:sz w:val="16"/>
                <w:szCs w:val="16"/>
                <w:rtl w:val="0"/>
              </w:rPr>
              <w:t xml:space="preserve">Sig Figs</w:t>
            </w:r>
            <w:r w:rsidDel="00000000" w:rsidR="00000000" w:rsidRPr="00000000">
              <w:rPr>
                <w:rtl w:val="0"/>
              </w:rPr>
            </w:r>
          </w:p>
        </w:tc>
        <w:tc>
          <w:tcPr>
            <w:vAlign w:val="center"/>
          </w:tcPr>
          <w:p w:rsidR="00000000" w:rsidDel="00000000" w:rsidP="00000000" w:rsidRDefault="00000000" w:rsidRPr="00000000" w14:paraId="00000137">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Value</w:t>
            </w:r>
          </w:p>
        </w:tc>
        <w:tc>
          <w:tcPr/>
          <w:p w:rsidR="00000000" w:rsidDel="00000000" w:rsidP="00000000" w:rsidRDefault="00000000" w:rsidRPr="00000000" w14:paraId="00000138">
            <w:pPr>
              <w:spacing w:line="240" w:lineRule="auto"/>
              <w:jc w:val="center"/>
              <w:rPr>
                <w:rFonts w:ascii="Times New Roman" w:cs="Times New Roman" w:eastAsia="Times New Roman" w:hAnsi="Times New Roman"/>
                <w:b w:val="1"/>
                <w:bCs w:val="1"/>
                <w:i w:val="1"/>
                <w:iCs w:val="1"/>
                <w:sz w:val="16"/>
                <w:szCs w:val="16"/>
              </w:rPr>
            </w:pPr>
            <w:r w:rsidDel="00000000" w:rsidR="00000000" w:rsidRPr="00000000">
              <w:rPr>
                <w:rFonts w:ascii="Calibri" w:cs="Calibri" w:eastAsia="Calibri" w:hAnsi="Calibri"/>
                <w:b w:val="1"/>
                <w:bCs w:val="1"/>
                <w:sz w:val="16"/>
                <w:szCs w:val="16"/>
                <w:rtl w:val="0"/>
              </w:rPr>
              <w:t xml:space="preserve">Sig Figs</w:t>
            </w:r>
            <w:r w:rsidDel="00000000" w:rsidR="00000000" w:rsidRPr="00000000">
              <w:rPr>
                <w:rtl w:val="0"/>
              </w:rPr>
            </w:r>
          </w:p>
        </w:tc>
        <w:tc>
          <w:tcPr>
            <w:vAlign w:val="center"/>
          </w:tcPr>
          <w:p w:rsidR="00000000" w:rsidDel="00000000" w:rsidP="00000000" w:rsidRDefault="00000000" w:rsidRPr="00000000" w14:paraId="00000139">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Value</w:t>
            </w:r>
          </w:p>
        </w:tc>
        <w:tc>
          <w:tcPr/>
          <w:p w:rsidR="00000000" w:rsidDel="00000000" w:rsidP="00000000" w:rsidRDefault="00000000" w:rsidRPr="00000000" w14:paraId="0000013A">
            <w:pPr>
              <w:spacing w:line="240" w:lineRule="auto"/>
              <w:jc w:val="center"/>
              <w:rPr>
                <w:rFonts w:ascii="Times New Roman" w:cs="Times New Roman" w:eastAsia="Times New Roman" w:hAnsi="Times New Roman"/>
                <w:b w:val="1"/>
                <w:bCs w:val="1"/>
                <w:i w:val="1"/>
                <w:iCs w:val="1"/>
                <w:sz w:val="16"/>
                <w:szCs w:val="16"/>
              </w:rPr>
            </w:pPr>
            <w:r w:rsidDel="00000000" w:rsidR="00000000" w:rsidRPr="00000000">
              <w:rPr>
                <w:rFonts w:ascii="Calibri" w:cs="Calibri" w:eastAsia="Calibri" w:hAnsi="Calibri"/>
                <w:b w:val="1"/>
                <w:bCs w:val="1"/>
                <w:sz w:val="16"/>
                <w:szCs w:val="16"/>
                <w:rtl w:val="0"/>
              </w:rPr>
              <w:t xml:space="preserve">Sig Figs</w:t>
            </w:r>
            <w:r w:rsidDel="00000000" w:rsidR="00000000" w:rsidRPr="00000000">
              <w:rPr>
                <w:rtl w:val="0"/>
              </w:rPr>
            </w:r>
          </w:p>
        </w:tc>
        <w:tc>
          <w:tcPr>
            <w:vAlign w:val="center"/>
          </w:tcPr>
          <w:p w:rsidR="00000000" w:rsidDel="00000000" w:rsidP="00000000" w:rsidRDefault="00000000" w:rsidRPr="00000000" w14:paraId="0000013B">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Value</w:t>
            </w:r>
          </w:p>
        </w:tc>
        <w:tc>
          <w:tcPr/>
          <w:p w:rsidR="00000000" w:rsidDel="00000000" w:rsidP="00000000" w:rsidRDefault="00000000" w:rsidRPr="00000000" w14:paraId="0000013C">
            <w:pPr>
              <w:spacing w:line="240" w:lineRule="auto"/>
              <w:jc w:val="center"/>
              <w:rPr>
                <w:rFonts w:ascii="Times New Roman" w:cs="Times New Roman" w:eastAsia="Times New Roman" w:hAnsi="Times New Roman"/>
                <w:b w:val="1"/>
                <w:bCs w:val="1"/>
                <w:i w:val="1"/>
                <w:iCs w:val="1"/>
                <w:sz w:val="16"/>
                <w:szCs w:val="16"/>
              </w:rPr>
            </w:pPr>
            <w:r w:rsidDel="00000000" w:rsidR="00000000" w:rsidRPr="00000000">
              <w:rPr>
                <w:rFonts w:ascii="Calibri" w:cs="Calibri" w:eastAsia="Calibri" w:hAnsi="Calibri"/>
                <w:b w:val="1"/>
                <w:bCs w:val="1"/>
                <w:sz w:val="16"/>
                <w:szCs w:val="16"/>
                <w:rtl w:val="0"/>
              </w:rPr>
              <w:t xml:space="preserve">Sig Figs</w:t>
            </w:r>
            <w:r w:rsidDel="00000000" w:rsidR="00000000" w:rsidRPr="00000000">
              <w:rPr>
                <w:rtl w:val="0"/>
              </w:rPr>
            </w:r>
          </w:p>
        </w:tc>
      </w:tr>
      <w:tr>
        <w:trPr>
          <w:cantSplit w:val="0"/>
          <w:trHeight w:val="420" w:hRule="atLeast"/>
          <w:tblHeader w:val="0"/>
        </w:trPr>
        <w:tc>
          <w:tcPr>
            <w:vAlign w:val="center"/>
          </w:tcPr>
          <w:p w:rsidR="00000000" w:rsidDel="00000000" w:rsidP="00000000" w:rsidRDefault="00000000" w:rsidRPr="00000000" w14:paraId="0000013D">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2</w:t>
            </w:r>
          </w:p>
        </w:tc>
        <w:tc>
          <w:tcPr>
            <w:vAlign w:val="center"/>
          </w:tcPr>
          <w:p w:rsidR="00000000" w:rsidDel="00000000" w:rsidP="00000000" w:rsidRDefault="00000000" w:rsidRPr="00000000" w14:paraId="0000013E">
            <w:pPr>
              <w:spacing w:line="240" w:lineRule="auto"/>
              <w:jc w:val="center"/>
              <w:rPr>
                <w:rFonts w:ascii="Calibri" w:cs="Calibri" w:eastAsia="Calibri" w:hAnsi="Calibri"/>
                <w:color w:val="ff0000"/>
              </w:rPr>
            </w:pPr>
            <w:r w:rsidDel="00000000" w:rsidR="00000000" w:rsidRPr="00000000">
              <w:rPr>
                <w:rtl w:val="0"/>
              </w:rPr>
            </w:r>
          </w:p>
        </w:tc>
        <w:tc>
          <w:tcPr>
            <w:vAlign w:val="center"/>
          </w:tcPr>
          <w:p w:rsidR="00000000" w:rsidDel="00000000" w:rsidP="00000000" w:rsidRDefault="00000000" w:rsidRPr="00000000" w14:paraId="0000013F">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1066</w:t>
            </w:r>
          </w:p>
        </w:tc>
        <w:tc>
          <w:tcPr>
            <w:vAlign w:val="center"/>
          </w:tcPr>
          <w:p w:rsidR="00000000" w:rsidDel="00000000" w:rsidP="00000000" w:rsidRDefault="00000000" w:rsidRPr="00000000" w14:paraId="00000140">
            <w:pPr>
              <w:spacing w:line="240" w:lineRule="auto"/>
              <w:jc w:val="center"/>
              <w:rPr>
                <w:rFonts w:ascii="Calibri" w:cs="Calibri" w:eastAsia="Calibri" w:hAnsi="Calibri"/>
                <w:color w:val="ff0000"/>
              </w:rPr>
            </w:pPr>
            <w:r w:rsidDel="00000000" w:rsidR="00000000" w:rsidRPr="00000000">
              <w:rPr>
                <w:rtl w:val="0"/>
              </w:rPr>
            </w:r>
          </w:p>
        </w:tc>
        <w:tc>
          <w:tcPr>
            <w:vAlign w:val="center"/>
          </w:tcPr>
          <w:p w:rsidR="00000000" w:rsidDel="00000000" w:rsidP="00000000" w:rsidRDefault="00000000" w:rsidRPr="00000000" w14:paraId="00000141">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1800.45</w:t>
            </w:r>
          </w:p>
        </w:tc>
        <w:tc>
          <w:tcPr>
            <w:vAlign w:val="center"/>
          </w:tcPr>
          <w:p w:rsidR="00000000" w:rsidDel="00000000" w:rsidP="00000000" w:rsidRDefault="00000000" w:rsidRPr="00000000" w14:paraId="00000142">
            <w:pPr>
              <w:spacing w:line="240" w:lineRule="auto"/>
              <w:jc w:val="center"/>
              <w:rPr>
                <w:rFonts w:ascii="Calibri" w:cs="Calibri" w:eastAsia="Calibri" w:hAnsi="Calibri"/>
                <w:color w:val="ff0000"/>
              </w:rPr>
            </w:pPr>
            <w:r w:rsidDel="00000000" w:rsidR="00000000" w:rsidRPr="00000000">
              <w:rPr>
                <w:rtl w:val="0"/>
              </w:rPr>
            </w:r>
          </w:p>
        </w:tc>
        <w:tc>
          <w:tcPr>
            <w:vAlign w:val="center"/>
          </w:tcPr>
          <w:p w:rsidR="00000000" w:rsidDel="00000000" w:rsidP="00000000" w:rsidRDefault="00000000" w:rsidRPr="00000000" w14:paraId="00000143">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0.070</w:t>
            </w:r>
          </w:p>
        </w:tc>
        <w:tc>
          <w:tcPr/>
          <w:p w:rsidR="00000000" w:rsidDel="00000000" w:rsidP="00000000" w:rsidRDefault="00000000" w:rsidRPr="00000000" w14:paraId="00000144">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420" w:hRule="atLeast"/>
          <w:tblHeader w:val="0"/>
        </w:trPr>
        <w:tc>
          <w:tcPr>
            <w:vAlign w:val="center"/>
          </w:tcPr>
          <w:p w:rsidR="00000000" w:rsidDel="00000000" w:rsidP="00000000" w:rsidRDefault="00000000" w:rsidRPr="00000000" w14:paraId="00000145">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2.0</w:t>
            </w:r>
          </w:p>
        </w:tc>
        <w:tc>
          <w:tcPr>
            <w:vAlign w:val="center"/>
          </w:tcPr>
          <w:p w:rsidR="00000000" w:rsidDel="00000000" w:rsidP="00000000" w:rsidRDefault="00000000" w:rsidRPr="00000000" w14:paraId="00000146">
            <w:pPr>
              <w:spacing w:line="240" w:lineRule="auto"/>
              <w:jc w:val="center"/>
              <w:rPr>
                <w:rFonts w:ascii="Calibri" w:cs="Calibri" w:eastAsia="Calibri" w:hAnsi="Calibri"/>
                <w:color w:val="ff0000"/>
              </w:rPr>
            </w:pPr>
            <w:r w:rsidDel="00000000" w:rsidR="00000000" w:rsidRPr="00000000">
              <w:rPr>
                <w:rtl w:val="0"/>
              </w:rPr>
            </w:r>
          </w:p>
        </w:tc>
        <w:tc>
          <w:tcPr>
            <w:vAlign w:val="center"/>
          </w:tcPr>
          <w:p w:rsidR="00000000" w:rsidDel="00000000" w:rsidP="00000000" w:rsidRDefault="00000000" w:rsidRPr="00000000" w14:paraId="00000147">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82.42</w:t>
            </w:r>
          </w:p>
        </w:tc>
        <w:tc>
          <w:tcPr>
            <w:vAlign w:val="center"/>
          </w:tcPr>
          <w:p w:rsidR="00000000" w:rsidDel="00000000" w:rsidP="00000000" w:rsidRDefault="00000000" w:rsidRPr="00000000" w14:paraId="00000148">
            <w:pPr>
              <w:spacing w:line="240" w:lineRule="auto"/>
              <w:jc w:val="center"/>
              <w:rPr>
                <w:rFonts w:ascii="Calibri" w:cs="Calibri" w:eastAsia="Calibri" w:hAnsi="Calibri"/>
                <w:color w:val="ff0000"/>
              </w:rPr>
            </w:pPr>
            <w:r w:rsidDel="00000000" w:rsidR="00000000" w:rsidRPr="00000000">
              <w:rPr>
                <w:rtl w:val="0"/>
              </w:rPr>
            </w:r>
          </w:p>
        </w:tc>
        <w:tc>
          <w:tcPr>
            <w:vAlign w:val="center"/>
          </w:tcPr>
          <w:p w:rsidR="00000000" w:rsidDel="00000000" w:rsidP="00000000" w:rsidRDefault="00000000" w:rsidRPr="00000000" w14:paraId="00000149">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2.483 x 10</w:t>
            </w:r>
            <w:r w:rsidDel="00000000" w:rsidR="00000000" w:rsidRPr="00000000">
              <w:rPr>
                <w:rFonts w:ascii="Calibri" w:cs="Calibri" w:eastAsia="Calibri" w:hAnsi="Calibri"/>
                <w:vertAlign w:val="superscript"/>
                <w:rtl w:val="0"/>
              </w:rPr>
              <w:t xml:space="preserve">4</w:t>
            </w:r>
            <w:r w:rsidDel="00000000" w:rsidR="00000000" w:rsidRPr="00000000">
              <w:rPr>
                <w:rtl w:val="0"/>
              </w:rPr>
            </w:r>
          </w:p>
        </w:tc>
        <w:tc>
          <w:tcPr>
            <w:vAlign w:val="center"/>
          </w:tcPr>
          <w:p w:rsidR="00000000" w:rsidDel="00000000" w:rsidP="00000000" w:rsidRDefault="00000000" w:rsidRPr="00000000" w14:paraId="0000014A">
            <w:pPr>
              <w:spacing w:line="240" w:lineRule="auto"/>
              <w:jc w:val="center"/>
              <w:rPr>
                <w:rFonts w:ascii="Calibri" w:cs="Calibri" w:eastAsia="Calibri" w:hAnsi="Calibri"/>
                <w:color w:val="ff0000"/>
              </w:rPr>
            </w:pPr>
            <w:r w:rsidDel="00000000" w:rsidR="00000000" w:rsidRPr="00000000">
              <w:rPr>
                <w:rtl w:val="0"/>
              </w:rPr>
            </w:r>
          </w:p>
        </w:tc>
        <w:tc>
          <w:tcPr>
            <w:vAlign w:val="center"/>
          </w:tcPr>
          <w:p w:rsidR="00000000" w:rsidDel="00000000" w:rsidP="00000000" w:rsidRDefault="00000000" w:rsidRPr="00000000" w14:paraId="0000014B">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69324.8</w:t>
            </w:r>
          </w:p>
        </w:tc>
        <w:tc>
          <w:tcPr/>
          <w:p w:rsidR="00000000" w:rsidDel="00000000" w:rsidP="00000000" w:rsidRDefault="00000000" w:rsidRPr="00000000" w14:paraId="0000014C">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400" w:hRule="atLeast"/>
          <w:tblHeader w:val="0"/>
        </w:trPr>
        <w:tc>
          <w:tcPr>
            <w:vAlign w:val="center"/>
          </w:tcPr>
          <w:p w:rsidR="00000000" w:rsidDel="00000000" w:rsidP="00000000" w:rsidRDefault="00000000" w:rsidRPr="00000000" w14:paraId="0000014D">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500</w:t>
            </w:r>
          </w:p>
        </w:tc>
        <w:tc>
          <w:tcPr>
            <w:vAlign w:val="center"/>
          </w:tcPr>
          <w:p w:rsidR="00000000" w:rsidDel="00000000" w:rsidP="00000000" w:rsidRDefault="00000000" w:rsidRPr="00000000" w14:paraId="0000014E">
            <w:pPr>
              <w:spacing w:line="240" w:lineRule="auto"/>
              <w:jc w:val="center"/>
              <w:rPr>
                <w:rFonts w:ascii="Calibri" w:cs="Calibri" w:eastAsia="Calibri" w:hAnsi="Calibri"/>
                <w:color w:val="ff0000"/>
              </w:rPr>
            </w:pPr>
            <w:r w:rsidDel="00000000" w:rsidR="00000000" w:rsidRPr="00000000">
              <w:rPr>
                <w:rtl w:val="0"/>
              </w:rPr>
            </w:r>
          </w:p>
        </w:tc>
        <w:tc>
          <w:tcPr>
            <w:vAlign w:val="center"/>
          </w:tcPr>
          <w:p w:rsidR="00000000" w:rsidDel="00000000" w:rsidP="00000000" w:rsidRDefault="00000000" w:rsidRPr="00000000" w14:paraId="0000014F">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750000</w:t>
            </w:r>
          </w:p>
        </w:tc>
        <w:tc>
          <w:tcPr>
            <w:vAlign w:val="center"/>
          </w:tcPr>
          <w:p w:rsidR="00000000" w:rsidDel="00000000" w:rsidP="00000000" w:rsidRDefault="00000000" w:rsidRPr="00000000" w14:paraId="00000150">
            <w:pPr>
              <w:spacing w:line="240" w:lineRule="auto"/>
              <w:jc w:val="center"/>
              <w:rPr>
                <w:rFonts w:ascii="Calibri" w:cs="Calibri" w:eastAsia="Calibri" w:hAnsi="Calibri"/>
                <w:color w:val="ff0000"/>
              </w:rPr>
            </w:pPr>
            <w:r w:rsidDel="00000000" w:rsidR="00000000" w:rsidRPr="00000000">
              <w:rPr>
                <w:rtl w:val="0"/>
              </w:rPr>
            </w:r>
          </w:p>
        </w:tc>
        <w:tc>
          <w:tcPr>
            <w:vAlign w:val="center"/>
          </w:tcPr>
          <w:p w:rsidR="00000000" w:rsidDel="00000000" w:rsidP="00000000" w:rsidRDefault="00000000" w:rsidRPr="00000000" w14:paraId="00000151">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0.0006</w:t>
            </w:r>
          </w:p>
        </w:tc>
        <w:tc>
          <w:tcPr>
            <w:vAlign w:val="center"/>
          </w:tcPr>
          <w:p w:rsidR="00000000" w:rsidDel="00000000" w:rsidP="00000000" w:rsidRDefault="00000000" w:rsidRPr="00000000" w14:paraId="00000152">
            <w:pPr>
              <w:spacing w:line="240" w:lineRule="auto"/>
              <w:jc w:val="center"/>
              <w:rPr>
                <w:rFonts w:ascii="Calibri" w:cs="Calibri" w:eastAsia="Calibri" w:hAnsi="Calibri"/>
                <w:color w:val="ff0000"/>
              </w:rPr>
            </w:pPr>
            <w:r w:rsidDel="00000000" w:rsidR="00000000" w:rsidRPr="00000000">
              <w:rPr>
                <w:rtl w:val="0"/>
              </w:rPr>
            </w:r>
          </w:p>
        </w:tc>
        <w:tc>
          <w:tcPr>
            <w:vAlign w:val="center"/>
          </w:tcPr>
          <w:p w:rsidR="00000000" w:rsidDel="00000000" w:rsidP="00000000" w:rsidRDefault="00000000" w:rsidRPr="00000000" w14:paraId="00000153">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0.0063</w:t>
            </w:r>
          </w:p>
        </w:tc>
        <w:tc>
          <w:tcPr/>
          <w:p w:rsidR="00000000" w:rsidDel="00000000" w:rsidP="00000000" w:rsidRDefault="00000000" w:rsidRPr="00000000" w14:paraId="00000154">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420" w:hRule="atLeast"/>
          <w:tblHeader w:val="0"/>
        </w:trPr>
        <w:tc>
          <w:tcPr>
            <w:vAlign w:val="center"/>
          </w:tcPr>
          <w:p w:rsidR="00000000" w:rsidDel="00000000" w:rsidP="00000000" w:rsidRDefault="00000000" w:rsidRPr="00000000" w14:paraId="00000155">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0.136</w:t>
            </w:r>
          </w:p>
        </w:tc>
        <w:tc>
          <w:tcPr>
            <w:vAlign w:val="center"/>
          </w:tcPr>
          <w:p w:rsidR="00000000" w:rsidDel="00000000" w:rsidP="00000000" w:rsidRDefault="00000000" w:rsidRPr="00000000" w14:paraId="00000156">
            <w:pPr>
              <w:spacing w:line="240" w:lineRule="auto"/>
              <w:jc w:val="center"/>
              <w:rPr>
                <w:rFonts w:ascii="Calibri" w:cs="Calibri" w:eastAsia="Calibri" w:hAnsi="Calibri"/>
                <w:color w:val="ff0000"/>
              </w:rPr>
            </w:pPr>
            <w:r w:rsidDel="00000000" w:rsidR="00000000" w:rsidRPr="00000000">
              <w:rPr>
                <w:rtl w:val="0"/>
              </w:rPr>
            </w:r>
          </w:p>
        </w:tc>
        <w:tc>
          <w:tcPr>
            <w:vAlign w:val="center"/>
          </w:tcPr>
          <w:p w:rsidR="00000000" w:rsidDel="00000000" w:rsidP="00000000" w:rsidRDefault="00000000" w:rsidRPr="00000000" w14:paraId="00000157">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310</w:t>
            </w:r>
          </w:p>
        </w:tc>
        <w:tc>
          <w:tcPr>
            <w:vAlign w:val="center"/>
          </w:tcPr>
          <w:p w:rsidR="00000000" w:rsidDel="00000000" w:rsidP="00000000" w:rsidRDefault="00000000" w:rsidRPr="00000000" w14:paraId="00000158">
            <w:pPr>
              <w:spacing w:line="240" w:lineRule="auto"/>
              <w:jc w:val="center"/>
              <w:rPr>
                <w:rFonts w:ascii="Calibri" w:cs="Calibri" w:eastAsia="Calibri" w:hAnsi="Calibri"/>
                <w:color w:val="ff0000"/>
              </w:rPr>
            </w:pPr>
            <w:r w:rsidDel="00000000" w:rsidR="00000000" w:rsidRPr="00000000">
              <w:rPr>
                <w:rtl w:val="0"/>
              </w:rPr>
            </w:r>
          </w:p>
        </w:tc>
        <w:tc>
          <w:tcPr>
            <w:vAlign w:val="center"/>
          </w:tcPr>
          <w:p w:rsidR="00000000" w:rsidDel="00000000" w:rsidP="00000000" w:rsidRDefault="00000000" w:rsidRPr="00000000" w14:paraId="00000159">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5906.4291</w:t>
            </w:r>
          </w:p>
        </w:tc>
        <w:tc>
          <w:tcPr>
            <w:vAlign w:val="center"/>
          </w:tcPr>
          <w:p w:rsidR="00000000" w:rsidDel="00000000" w:rsidP="00000000" w:rsidRDefault="00000000" w:rsidRPr="00000000" w14:paraId="0000015A">
            <w:pPr>
              <w:spacing w:line="240" w:lineRule="auto"/>
              <w:jc w:val="center"/>
              <w:rPr>
                <w:rFonts w:ascii="Calibri" w:cs="Calibri" w:eastAsia="Calibri" w:hAnsi="Calibri"/>
                <w:color w:val="ff0000"/>
              </w:rPr>
            </w:pPr>
            <w:r w:rsidDel="00000000" w:rsidR="00000000" w:rsidRPr="00000000">
              <w:rPr>
                <w:rtl w:val="0"/>
              </w:rPr>
            </w:r>
          </w:p>
        </w:tc>
        <w:tc>
          <w:tcPr>
            <w:vAlign w:val="center"/>
          </w:tcPr>
          <w:p w:rsidR="00000000" w:rsidDel="00000000" w:rsidP="00000000" w:rsidRDefault="00000000" w:rsidRPr="00000000" w14:paraId="0000015B">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9.81 x 10</w:t>
            </w:r>
            <w:r w:rsidDel="00000000" w:rsidR="00000000" w:rsidRPr="00000000">
              <w:rPr>
                <w:rFonts w:ascii="Calibri" w:cs="Calibri" w:eastAsia="Calibri" w:hAnsi="Calibri"/>
                <w:vertAlign w:val="superscript"/>
                <w:rtl w:val="0"/>
              </w:rPr>
              <w:t xml:space="preserve">4</w:t>
            </w:r>
            <w:r w:rsidDel="00000000" w:rsidR="00000000" w:rsidRPr="00000000">
              <w:rPr>
                <w:rtl w:val="0"/>
              </w:rPr>
            </w:r>
          </w:p>
        </w:tc>
        <w:tc>
          <w:tcPr/>
          <w:p w:rsidR="00000000" w:rsidDel="00000000" w:rsidP="00000000" w:rsidRDefault="00000000" w:rsidRPr="00000000" w14:paraId="0000015C">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440" w:hRule="atLeast"/>
          <w:tblHeader w:val="0"/>
        </w:trPr>
        <w:tc>
          <w:tcPr>
            <w:vAlign w:val="center"/>
          </w:tcPr>
          <w:p w:rsidR="00000000" w:rsidDel="00000000" w:rsidP="00000000" w:rsidRDefault="00000000" w:rsidRPr="00000000" w14:paraId="0000015D">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0.0300</w:t>
            </w:r>
          </w:p>
        </w:tc>
        <w:tc>
          <w:tcPr>
            <w:vAlign w:val="center"/>
          </w:tcPr>
          <w:p w:rsidR="00000000" w:rsidDel="00000000" w:rsidP="00000000" w:rsidRDefault="00000000" w:rsidRPr="00000000" w14:paraId="0000015E">
            <w:pPr>
              <w:spacing w:line="240" w:lineRule="auto"/>
              <w:jc w:val="center"/>
              <w:rPr>
                <w:rFonts w:ascii="Calibri" w:cs="Calibri" w:eastAsia="Calibri" w:hAnsi="Calibri"/>
                <w:color w:val="ff0000"/>
              </w:rPr>
            </w:pPr>
            <w:r w:rsidDel="00000000" w:rsidR="00000000" w:rsidRPr="00000000">
              <w:rPr>
                <w:rtl w:val="0"/>
              </w:rPr>
            </w:r>
          </w:p>
        </w:tc>
        <w:tc>
          <w:tcPr>
            <w:vAlign w:val="center"/>
          </w:tcPr>
          <w:p w:rsidR="00000000" w:rsidDel="00000000" w:rsidP="00000000" w:rsidRDefault="00000000" w:rsidRPr="00000000" w14:paraId="0000015F">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3.10 x 10</w:t>
            </w:r>
            <w:r w:rsidDel="00000000" w:rsidR="00000000" w:rsidRPr="00000000">
              <w:rPr>
                <w:rFonts w:ascii="Calibri" w:cs="Calibri" w:eastAsia="Calibri" w:hAnsi="Calibri"/>
                <w:vertAlign w:val="superscript"/>
                <w:rtl w:val="0"/>
              </w:rPr>
              <w:t xml:space="preserve">4</w:t>
            </w:r>
            <w:r w:rsidDel="00000000" w:rsidR="00000000" w:rsidRPr="00000000">
              <w:rPr>
                <w:rtl w:val="0"/>
              </w:rPr>
            </w:r>
          </w:p>
        </w:tc>
        <w:tc>
          <w:tcPr>
            <w:vAlign w:val="center"/>
          </w:tcPr>
          <w:p w:rsidR="00000000" w:rsidDel="00000000" w:rsidP="00000000" w:rsidRDefault="00000000" w:rsidRPr="00000000" w14:paraId="00000160">
            <w:pPr>
              <w:spacing w:line="240" w:lineRule="auto"/>
              <w:jc w:val="center"/>
              <w:rPr>
                <w:rFonts w:ascii="Calibri" w:cs="Calibri" w:eastAsia="Calibri" w:hAnsi="Calibri"/>
                <w:color w:val="ff0000"/>
              </w:rPr>
            </w:pPr>
            <w:r w:rsidDel="00000000" w:rsidR="00000000" w:rsidRPr="00000000">
              <w:rPr>
                <w:rtl w:val="0"/>
              </w:rPr>
            </w:r>
          </w:p>
        </w:tc>
        <w:tc>
          <w:tcPr>
            <w:vAlign w:val="center"/>
          </w:tcPr>
          <w:p w:rsidR="00000000" w:rsidDel="00000000" w:rsidP="00000000" w:rsidRDefault="00000000" w:rsidRPr="00000000" w14:paraId="00000161">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200000</w:t>
            </w:r>
          </w:p>
        </w:tc>
        <w:tc>
          <w:tcPr>
            <w:vAlign w:val="center"/>
          </w:tcPr>
          <w:p w:rsidR="00000000" w:rsidDel="00000000" w:rsidP="00000000" w:rsidRDefault="00000000" w:rsidRPr="00000000" w14:paraId="00000162">
            <w:pPr>
              <w:spacing w:line="240" w:lineRule="auto"/>
              <w:jc w:val="center"/>
              <w:rPr>
                <w:rFonts w:ascii="Calibri" w:cs="Calibri" w:eastAsia="Calibri" w:hAnsi="Calibri"/>
                <w:color w:val="ff0000"/>
              </w:rPr>
            </w:pPr>
            <w:r w:rsidDel="00000000" w:rsidR="00000000" w:rsidRPr="00000000">
              <w:rPr>
                <w:rtl w:val="0"/>
              </w:rPr>
            </w:r>
          </w:p>
        </w:tc>
        <w:tc>
          <w:tcPr>
            <w:vAlign w:val="center"/>
          </w:tcPr>
          <w:p w:rsidR="00000000" w:rsidDel="00000000" w:rsidP="00000000" w:rsidRDefault="00000000" w:rsidRPr="00000000" w14:paraId="00000163">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40000.00</w:t>
            </w:r>
          </w:p>
        </w:tc>
        <w:tc>
          <w:tcPr/>
          <w:p w:rsidR="00000000" w:rsidDel="00000000" w:rsidP="00000000" w:rsidRDefault="00000000" w:rsidRPr="00000000" w14:paraId="00000164">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400" w:hRule="atLeast"/>
          <w:tblHeader w:val="0"/>
        </w:trPr>
        <w:tc>
          <w:tcPr>
            <w:vAlign w:val="center"/>
          </w:tcPr>
          <w:p w:rsidR="00000000" w:rsidDel="00000000" w:rsidP="00000000" w:rsidRDefault="00000000" w:rsidRPr="00000000" w14:paraId="00000165">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54.1</w:t>
            </w:r>
          </w:p>
        </w:tc>
        <w:tc>
          <w:tcPr>
            <w:vAlign w:val="center"/>
          </w:tcPr>
          <w:p w:rsidR="00000000" w:rsidDel="00000000" w:rsidP="00000000" w:rsidRDefault="00000000" w:rsidRPr="00000000" w14:paraId="00000166">
            <w:pPr>
              <w:spacing w:line="240" w:lineRule="auto"/>
              <w:jc w:val="center"/>
              <w:rPr>
                <w:rFonts w:ascii="Calibri" w:cs="Calibri" w:eastAsia="Calibri" w:hAnsi="Calibri"/>
                <w:color w:val="ff0000"/>
              </w:rPr>
            </w:pPr>
            <w:r w:rsidDel="00000000" w:rsidR="00000000" w:rsidRPr="00000000">
              <w:rPr>
                <w:rtl w:val="0"/>
              </w:rPr>
            </w:r>
          </w:p>
        </w:tc>
        <w:tc>
          <w:tcPr>
            <w:vAlign w:val="center"/>
          </w:tcPr>
          <w:p w:rsidR="00000000" w:rsidDel="00000000" w:rsidP="00000000" w:rsidRDefault="00000000" w:rsidRPr="00000000" w14:paraId="00000167">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3.1 x 10</w:t>
            </w:r>
            <w:r w:rsidDel="00000000" w:rsidR="00000000" w:rsidRPr="00000000">
              <w:rPr>
                <w:rFonts w:ascii="Calibri" w:cs="Calibri" w:eastAsia="Calibri" w:hAnsi="Calibri"/>
                <w:vertAlign w:val="superscript"/>
                <w:rtl w:val="0"/>
              </w:rPr>
              <w:t xml:space="preserve">2</w:t>
            </w:r>
            <w:r w:rsidDel="00000000" w:rsidR="00000000" w:rsidRPr="00000000">
              <w:rPr>
                <w:rtl w:val="0"/>
              </w:rPr>
            </w:r>
          </w:p>
        </w:tc>
        <w:tc>
          <w:tcPr>
            <w:vAlign w:val="center"/>
          </w:tcPr>
          <w:p w:rsidR="00000000" w:rsidDel="00000000" w:rsidP="00000000" w:rsidRDefault="00000000" w:rsidRPr="00000000" w14:paraId="00000168">
            <w:pPr>
              <w:spacing w:line="240" w:lineRule="auto"/>
              <w:jc w:val="center"/>
              <w:rPr>
                <w:rFonts w:ascii="Calibri" w:cs="Calibri" w:eastAsia="Calibri" w:hAnsi="Calibri"/>
                <w:color w:val="ff0000"/>
              </w:rPr>
            </w:pPr>
            <w:r w:rsidDel="00000000" w:rsidR="00000000" w:rsidRPr="00000000">
              <w:rPr>
                <w:rtl w:val="0"/>
              </w:rPr>
            </w:r>
          </w:p>
        </w:tc>
        <w:tc>
          <w:tcPr>
            <w:vAlign w:val="center"/>
          </w:tcPr>
          <w:p w:rsidR="00000000" w:rsidDel="00000000" w:rsidP="00000000" w:rsidRDefault="00000000" w:rsidRPr="00000000" w14:paraId="00000169">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12.711</w:t>
            </w:r>
          </w:p>
        </w:tc>
        <w:tc>
          <w:tcPr>
            <w:vAlign w:val="center"/>
          </w:tcPr>
          <w:p w:rsidR="00000000" w:rsidDel="00000000" w:rsidP="00000000" w:rsidRDefault="00000000" w:rsidRPr="00000000" w14:paraId="0000016A">
            <w:pPr>
              <w:spacing w:line="240" w:lineRule="auto"/>
              <w:jc w:val="center"/>
              <w:rPr>
                <w:rFonts w:ascii="Calibri" w:cs="Calibri" w:eastAsia="Calibri" w:hAnsi="Calibri"/>
                <w:color w:val="ff0000"/>
              </w:rPr>
            </w:pPr>
            <w:r w:rsidDel="00000000" w:rsidR="00000000" w:rsidRPr="00000000">
              <w:rPr>
                <w:rtl w:val="0"/>
              </w:rPr>
            </w:r>
          </w:p>
        </w:tc>
        <w:tc>
          <w:tcPr>
            <w:vAlign w:val="center"/>
          </w:tcPr>
          <w:p w:rsidR="00000000" w:rsidDel="00000000" w:rsidP="00000000" w:rsidRDefault="00000000" w:rsidRPr="00000000" w14:paraId="0000016B">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0.0004 x 10</w:t>
            </w:r>
            <w:r w:rsidDel="00000000" w:rsidR="00000000" w:rsidRPr="00000000">
              <w:rPr>
                <w:rFonts w:ascii="Calibri" w:cs="Calibri" w:eastAsia="Calibri" w:hAnsi="Calibri"/>
                <w:vertAlign w:val="superscript"/>
                <w:rtl w:val="0"/>
              </w:rPr>
              <w:t xml:space="preserve">4</w:t>
            </w:r>
            <w:r w:rsidDel="00000000" w:rsidR="00000000" w:rsidRPr="00000000">
              <w:rPr>
                <w:rtl w:val="0"/>
              </w:rPr>
            </w:r>
          </w:p>
        </w:tc>
        <w:tc>
          <w:tcPr/>
          <w:p w:rsidR="00000000" w:rsidDel="00000000" w:rsidP="00000000" w:rsidRDefault="00000000" w:rsidRPr="00000000" w14:paraId="0000016C">
            <w:pPr>
              <w:spacing w:line="240" w:lineRule="auto"/>
              <w:jc w:val="center"/>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14:paraId="0000016D">
      <w:pPr>
        <w:rPr>
          <w:rFonts w:ascii="Calibri" w:cs="Calibri" w:eastAsia="Calibri" w:hAnsi="Calibri"/>
          <w:b w:val="1"/>
          <w:bCs w:val="1"/>
          <w:i w:val="1"/>
          <w:iCs w:val="1"/>
          <w:sz w:val="18"/>
          <w:szCs w:val="18"/>
          <w:u w:val="single"/>
        </w:rPr>
      </w:pPr>
      <w:r w:rsidDel="00000000" w:rsidR="00000000" w:rsidRPr="00000000">
        <w:rPr>
          <w:rtl w:val="0"/>
        </w:rPr>
      </w:r>
    </w:p>
    <w:p w:rsidR="00000000" w:rsidDel="00000000" w:rsidP="00000000" w:rsidRDefault="00000000" w:rsidRPr="00000000" w14:paraId="0000016E">
      <w:pPr>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u w:val="single"/>
          <w:rtl w:val="0"/>
        </w:rPr>
        <w:t xml:space="preserve">When adding or subtracting numbers </w:t>
      </w:r>
      <w:r w:rsidDel="00000000" w:rsidR="00000000" w:rsidRPr="00000000">
        <w:rPr>
          <w:rtl w:val="0"/>
        </w:rPr>
      </w:r>
    </w:p>
    <w:p w:rsidR="00000000" w:rsidDel="00000000" w:rsidP="00000000" w:rsidRDefault="00000000" w:rsidRPr="00000000" w14:paraId="0000016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Round the final answer to the </w:t>
      </w:r>
      <w:r w:rsidDel="00000000" w:rsidR="00000000" w:rsidRPr="00000000">
        <w:rPr>
          <w:rFonts w:ascii="Calibri" w:cs="Calibri" w:eastAsia="Calibri" w:hAnsi="Calibri"/>
          <w:b w:val="1"/>
          <w:bCs w:val="1"/>
          <w:sz w:val="18"/>
          <w:szCs w:val="18"/>
          <w:rtl w:val="0"/>
        </w:rPr>
        <w:t xml:space="preserve">least</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b w:val="1"/>
          <w:bCs w:val="1"/>
          <w:sz w:val="18"/>
          <w:szCs w:val="18"/>
          <w:rtl w:val="0"/>
        </w:rPr>
        <w:t xml:space="preserve">precise </w:t>
      </w:r>
      <w:r w:rsidDel="00000000" w:rsidR="00000000" w:rsidRPr="00000000">
        <w:rPr>
          <w:rFonts w:ascii="Calibri" w:cs="Calibri" w:eastAsia="Calibri" w:hAnsi="Calibri"/>
          <w:sz w:val="18"/>
          <w:szCs w:val="18"/>
          <w:rtl w:val="0"/>
        </w:rPr>
        <w:t xml:space="preserve">number of decimal places in the original values.</w:t>
      </w:r>
    </w:p>
    <w:p w:rsidR="00000000" w:rsidDel="00000000" w:rsidP="00000000" w:rsidRDefault="00000000" w:rsidRPr="00000000" w14:paraId="0000017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Eg. </w:t>
      </w:r>
      <w:r w:rsidDel="00000000" w:rsidR="00000000" w:rsidRPr="00000000">
        <w:rPr>
          <w:rFonts w:ascii="HanziPen TC" w:cs="HanziPen TC" w:eastAsia="HanziPen TC" w:hAnsi="HanziPen TC"/>
          <w:sz w:val="18"/>
          <w:szCs w:val="18"/>
          <w:rtl w:val="0"/>
        </w:rPr>
        <w:t xml:space="preserve">0.88 + 10.2  – 5.776 (= 5.304) = </w:t>
      </w:r>
      <w:r w:rsidDel="00000000" w:rsidR="00000000" w:rsidRPr="00000000">
        <w:rPr>
          <w:rFonts w:ascii="HanziPen TC" w:cs="HanziPen TC" w:eastAsia="HanziPen TC" w:hAnsi="HanziPen TC"/>
          <w:b w:val="1"/>
          <w:bCs w:val="1"/>
          <w:sz w:val="18"/>
          <w:szCs w:val="18"/>
          <w:u w:val="single"/>
          <w:rtl w:val="0"/>
        </w:rPr>
        <w:t xml:space="preserve">5.3</w:t>
      </w:r>
      <w:r w:rsidDel="00000000" w:rsidR="00000000" w:rsidRPr="00000000">
        <w:rPr>
          <w:rFonts w:ascii="HanziPen TC" w:cs="HanziPen TC" w:eastAsia="HanziPen TC" w:hAnsi="HanziPen TC"/>
          <w:sz w:val="18"/>
          <w:szCs w:val="18"/>
          <w:rtl w:val="0"/>
        </w:rPr>
        <w:t xml:space="preserve"> (to 1d.p. , since 10.2 only contains 1 decimal place)</w:t>
      </w:r>
      <w:r w:rsidDel="00000000" w:rsidR="00000000" w:rsidRPr="00000000">
        <w:rPr>
          <w:rFonts w:ascii="Calibri" w:cs="Calibri" w:eastAsia="Calibri" w:hAnsi="Calibri"/>
          <w:sz w:val="18"/>
          <w:szCs w:val="18"/>
          <w:rtl w:val="0"/>
        </w:rPr>
        <w:t xml:space="preserve"> </w:t>
      </w:r>
    </w:p>
    <w:p w:rsidR="00000000" w:rsidDel="00000000" w:rsidP="00000000" w:rsidRDefault="00000000" w:rsidRPr="00000000" w14:paraId="0000017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(Khan Academy- Addition/ subtraction with sig fig excellent video- make sure you watch .)</w:t>
      </w:r>
    </w:p>
    <w:p w:rsidR="00000000" w:rsidDel="00000000" w:rsidP="00000000" w:rsidRDefault="00000000" w:rsidRPr="00000000" w14:paraId="00000172">
      <w:pPr>
        <w:jc w:val="cente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Add the values below then write the answer to the appropriate number of significant figures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-285748</wp:posOffset>
                </wp:positionH>
                <wp:positionV relativeFrom="paragraph">
                  <wp:posOffset>10013950</wp:posOffset>
                </wp:positionV>
                <wp:extent cx="7161276" cy="495324"/>
                <wp:effectExtent b="0" l="0" r="0" t="0"/>
                <wp:wrapNone/>
                <wp:docPr id="1" name=""/>
                <a:graphic>
                  <a:graphicData uri="http://schemas.microsoft.com/office/word/2010/wordprocessingShape">
                    <wps:wsp>
                      <wps:cNvSpPr/>
                      <wps:cNvPr id="2" name="Shape 2"/>
                      <wps:spPr>
                        <a:xfrm>
                          <a:off x="1784412" y="3551388"/>
                          <a:ext cx="7123176" cy="457224"/>
                        </a:xfrm>
                        <a:prstGeom prst="rect">
                          <a:avLst/>
                        </a:prstGeom>
                        <a:solidFill>
                          <a:schemeClr val="l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-285748</wp:posOffset>
                </wp:positionH>
                <wp:positionV relativeFrom="paragraph">
                  <wp:posOffset>10013950</wp:posOffset>
                </wp:positionV>
                <wp:extent cx="7161276" cy="495324"/>
                <wp:effectExtent b="0" l="0" r="0" t="0"/>
                <wp:wrapNone/>
                <wp:docPr id="1" name="image15.png"/>
                <a:graphic>
                  <a:graphicData uri="http://schemas.openxmlformats.org/drawingml/2006/picture">
                    <pic:pic>
                      <pic:nvPicPr>
                        <pic:cNvPr id="0" name="image15.png"/>
                        <pic:cNvPicPr preferRelativeResize="0"/>
                      </pic:nvPicPr>
                      <pic:blipFill>
                        <a:blip r:embed="rId45"/>
                        <a:srcRect/>
                        <a:stretch>
                          <a:fillRect/>
                        </a:stretch>
                      </pic:blipFill>
                      <pic:spPr>
                        <a:xfrm>
                          <a:off x="0" y="0"/>
                          <a:ext cx="7161276" cy="495324"/>
                        </a:xfrm>
                        <a:prstGeom prst="rect"/>
                        <a:ln/>
                      </pic:spPr>
                    </pic:pic>
                  </a:graphicData>
                </a:graphic>
              </wp:anchor>
            </w:drawing>
          </mc:Fallback>
        </mc:AlternateContent>
      </w:r>
    </w:p>
    <w:tbl>
      <w:tblPr>
        <w:tblStyle w:val="Table8"/>
        <w:tblW w:w="1045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55"/>
        <w:gridCol w:w="1757"/>
        <w:gridCol w:w="1754"/>
        <w:gridCol w:w="2829"/>
        <w:gridCol w:w="2361"/>
        <w:tblGridChange w:id="0">
          <w:tblGrid>
            <w:gridCol w:w="1755"/>
            <w:gridCol w:w="1757"/>
            <w:gridCol w:w="1754"/>
            <w:gridCol w:w="2829"/>
            <w:gridCol w:w="2361"/>
          </w:tblGrid>
        </w:tblGridChange>
      </w:tblGrid>
      <w:tr>
        <w:trPr>
          <w:cantSplit w:val="0"/>
          <w:tblHeader w:val="0"/>
        </w:trPr>
        <w:tc>
          <w:tcPr>
            <w:vAlign w:val="center"/>
          </w:tcPr>
          <w:p w:rsidR="00000000" w:rsidDel="00000000" w:rsidP="00000000" w:rsidRDefault="00000000" w:rsidRPr="00000000" w14:paraId="00000173">
            <w:pPr>
              <w:spacing w:line="240" w:lineRule="auto"/>
              <w:jc w:val="center"/>
              <w:rPr>
                <w:rFonts w:ascii="Times New Roman" w:cs="Times New Roman" w:eastAsia="Times New Roman" w:hAnsi="Times New Roman"/>
                <w:b w:val="1"/>
                <w:bCs w:val="1"/>
                <w:i w:val="1"/>
                <w:iCs w:val="1"/>
                <w:sz w:val="16"/>
                <w:szCs w:val="16"/>
              </w:rPr>
            </w:pPr>
            <w:r w:rsidDel="00000000" w:rsidR="00000000" w:rsidRPr="00000000">
              <w:rPr>
                <w:rFonts w:ascii="Calibri" w:cs="Calibri" w:eastAsia="Calibri" w:hAnsi="Calibri"/>
                <w:b w:val="1"/>
                <w:bCs w:val="1"/>
                <w:sz w:val="16"/>
                <w:szCs w:val="16"/>
                <w:rtl w:val="0"/>
              </w:rPr>
              <w:t xml:space="preserve">Value 1</w:t>
            </w:r>
            <w:r w:rsidDel="00000000" w:rsidR="00000000" w:rsidRPr="00000000">
              <w:rPr>
                <w:rtl w:val="0"/>
              </w:rPr>
            </w:r>
          </w:p>
        </w:tc>
        <w:tc>
          <w:tcPr>
            <w:vAlign w:val="center"/>
          </w:tcPr>
          <w:p w:rsidR="00000000" w:rsidDel="00000000" w:rsidP="00000000" w:rsidRDefault="00000000" w:rsidRPr="00000000" w14:paraId="00000174">
            <w:pPr>
              <w:spacing w:line="240" w:lineRule="auto"/>
              <w:jc w:val="center"/>
              <w:rPr>
                <w:rFonts w:ascii="Times New Roman" w:cs="Times New Roman" w:eastAsia="Times New Roman" w:hAnsi="Times New Roman"/>
                <w:b w:val="1"/>
                <w:bCs w:val="1"/>
                <w:i w:val="1"/>
                <w:iCs w:val="1"/>
                <w:sz w:val="16"/>
                <w:szCs w:val="16"/>
              </w:rPr>
            </w:pPr>
            <w:r w:rsidDel="00000000" w:rsidR="00000000" w:rsidRPr="00000000">
              <w:rPr>
                <w:rFonts w:ascii="Calibri" w:cs="Calibri" w:eastAsia="Calibri" w:hAnsi="Calibri"/>
                <w:b w:val="1"/>
                <w:bCs w:val="1"/>
                <w:sz w:val="16"/>
                <w:szCs w:val="16"/>
                <w:rtl w:val="0"/>
              </w:rPr>
              <w:t xml:space="preserve">Value 2</w:t>
            </w:r>
            <w:r w:rsidDel="00000000" w:rsidR="00000000" w:rsidRPr="00000000">
              <w:rPr>
                <w:rtl w:val="0"/>
              </w:rPr>
            </w:r>
          </w:p>
        </w:tc>
        <w:tc>
          <w:tcPr>
            <w:vAlign w:val="center"/>
          </w:tcPr>
          <w:p w:rsidR="00000000" w:rsidDel="00000000" w:rsidP="00000000" w:rsidRDefault="00000000" w:rsidRPr="00000000" w14:paraId="00000175">
            <w:pPr>
              <w:spacing w:line="240" w:lineRule="auto"/>
              <w:jc w:val="center"/>
              <w:rPr>
                <w:rFonts w:ascii="Times New Roman" w:cs="Times New Roman" w:eastAsia="Times New Roman" w:hAnsi="Times New Roman"/>
                <w:b w:val="1"/>
                <w:bCs w:val="1"/>
                <w:i w:val="1"/>
                <w:iCs w:val="1"/>
                <w:sz w:val="16"/>
                <w:szCs w:val="16"/>
              </w:rPr>
            </w:pPr>
            <w:r w:rsidDel="00000000" w:rsidR="00000000" w:rsidRPr="00000000">
              <w:rPr>
                <w:rFonts w:ascii="Calibri" w:cs="Calibri" w:eastAsia="Calibri" w:hAnsi="Calibri"/>
                <w:b w:val="1"/>
                <w:bCs w:val="1"/>
                <w:sz w:val="16"/>
                <w:szCs w:val="16"/>
                <w:rtl w:val="0"/>
              </w:rPr>
              <w:t xml:space="preserve">Value 3</w:t>
            </w:r>
            <w:r w:rsidDel="00000000" w:rsidR="00000000" w:rsidRPr="00000000">
              <w:rPr>
                <w:rtl w:val="0"/>
              </w:rPr>
            </w:r>
          </w:p>
        </w:tc>
        <w:tc>
          <w:tcPr>
            <w:vAlign w:val="center"/>
          </w:tcPr>
          <w:p w:rsidR="00000000" w:rsidDel="00000000" w:rsidP="00000000" w:rsidRDefault="00000000" w:rsidRPr="00000000" w14:paraId="00000176">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Total Value</w:t>
            </w:r>
          </w:p>
        </w:tc>
        <w:tc>
          <w:tcPr/>
          <w:p w:rsidR="00000000" w:rsidDel="00000000" w:rsidP="00000000" w:rsidRDefault="00000000" w:rsidRPr="00000000" w14:paraId="00000177">
            <w:pPr>
              <w:spacing w:line="240" w:lineRule="auto"/>
              <w:jc w:val="center"/>
              <w:rPr>
                <w:rFonts w:ascii="Times New Roman" w:cs="Times New Roman" w:eastAsia="Times New Roman" w:hAnsi="Times New Roman"/>
                <w:b w:val="1"/>
                <w:bCs w:val="1"/>
                <w:i w:val="1"/>
                <w:iCs w:val="1"/>
                <w:sz w:val="16"/>
                <w:szCs w:val="16"/>
              </w:rPr>
            </w:pPr>
            <w:r w:rsidDel="00000000" w:rsidR="00000000" w:rsidRPr="00000000">
              <w:rPr>
                <w:rFonts w:ascii="Calibri" w:cs="Calibri" w:eastAsia="Calibri" w:hAnsi="Calibri"/>
                <w:b w:val="1"/>
                <w:bCs w:val="1"/>
                <w:sz w:val="16"/>
                <w:szCs w:val="16"/>
                <w:rtl w:val="0"/>
              </w:rPr>
              <w:t xml:space="preserve">Total to correct sig figs</w:t>
            </w:r>
            <w:r w:rsidDel="00000000" w:rsidR="00000000" w:rsidRPr="00000000">
              <w:rPr>
                <w:rtl w:val="0"/>
              </w:rPr>
            </w:r>
          </w:p>
        </w:tc>
      </w:tr>
      <w:tr>
        <w:trPr>
          <w:cantSplit w:val="0"/>
          <w:trHeight w:val="400" w:hRule="atLeast"/>
          <w:tblHeader w:val="0"/>
        </w:trPr>
        <w:tc>
          <w:tcPr>
            <w:vAlign w:val="center"/>
          </w:tcPr>
          <w:p w:rsidR="00000000" w:rsidDel="00000000" w:rsidP="00000000" w:rsidRDefault="00000000" w:rsidRPr="00000000" w14:paraId="00000178">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51.4</w:t>
            </w:r>
          </w:p>
        </w:tc>
        <w:tc>
          <w:tcPr>
            <w:vAlign w:val="center"/>
          </w:tcPr>
          <w:p w:rsidR="00000000" w:rsidDel="00000000" w:rsidP="00000000" w:rsidRDefault="00000000" w:rsidRPr="00000000" w14:paraId="00000179">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1.67</w:t>
            </w:r>
          </w:p>
        </w:tc>
        <w:tc>
          <w:tcPr>
            <w:vAlign w:val="center"/>
          </w:tcPr>
          <w:p w:rsidR="00000000" w:rsidDel="00000000" w:rsidP="00000000" w:rsidRDefault="00000000" w:rsidRPr="00000000" w14:paraId="0000017A">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3.23</w:t>
            </w:r>
          </w:p>
        </w:tc>
        <w:tc>
          <w:tcPr>
            <w:vAlign w:val="center"/>
          </w:tcPr>
          <w:p w:rsidR="00000000" w:rsidDel="00000000" w:rsidP="00000000" w:rsidRDefault="00000000" w:rsidRPr="00000000" w14:paraId="0000017B">
            <w:pPr>
              <w:spacing w:line="240" w:lineRule="auto"/>
              <w:jc w:val="center"/>
              <w:rPr>
                <w:rFonts w:ascii="Calibri" w:cs="Calibri" w:eastAsia="Calibri" w:hAnsi="Calibri"/>
                <w:color w:val="ff0000"/>
                <w:sz w:val="16"/>
                <w:szCs w:val="16"/>
              </w:rPr>
            </w:pPr>
            <w:r w:rsidDel="00000000" w:rsidR="00000000" w:rsidRPr="00000000">
              <w:rPr>
                <w:rtl w:val="0"/>
              </w:rPr>
            </w:r>
          </w:p>
        </w:tc>
        <w:tc>
          <w:tcPr/>
          <w:p w:rsidR="00000000" w:rsidDel="00000000" w:rsidP="00000000" w:rsidRDefault="00000000" w:rsidRPr="00000000" w14:paraId="0000017C">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17D">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7146</w:t>
            </w:r>
          </w:p>
        </w:tc>
        <w:tc>
          <w:tcPr>
            <w:vAlign w:val="center"/>
          </w:tcPr>
          <w:p w:rsidR="00000000" w:rsidDel="00000000" w:rsidP="00000000" w:rsidRDefault="00000000" w:rsidRPr="00000000" w14:paraId="0000017E">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–32.54</w:t>
            </w:r>
          </w:p>
        </w:tc>
        <w:tc>
          <w:tcPr>
            <w:vAlign w:val="center"/>
          </w:tcPr>
          <w:p w:rsidR="00000000" w:rsidDel="00000000" w:rsidP="00000000" w:rsidRDefault="00000000" w:rsidRPr="00000000" w14:paraId="0000017F">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12.8</w:t>
            </w:r>
          </w:p>
        </w:tc>
        <w:tc>
          <w:tcPr>
            <w:vAlign w:val="center"/>
          </w:tcPr>
          <w:p w:rsidR="00000000" w:rsidDel="00000000" w:rsidP="00000000" w:rsidRDefault="00000000" w:rsidRPr="00000000" w14:paraId="00000180">
            <w:pPr>
              <w:spacing w:line="240" w:lineRule="auto"/>
              <w:jc w:val="center"/>
              <w:rPr>
                <w:rFonts w:ascii="Calibri" w:cs="Calibri" w:eastAsia="Calibri" w:hAnsi="Calibri"/>
                <w:color w:val="ff0000"/>
                <w:sz w:val="16"/>
                <w:szCs w:val="16"/>
              </w:rPr>
            </w:pPr>
            <w:r w:rsidDel="00000000" w:rsidR="00000000" w:rsidRPr="00000000">
              <w:rPr>
                <w:rtl w:val="0"/>
              </w:rPr>
            </w:r>
          </w:p>
        </w:tc>
        <w:tc>
          <w:tcPr/>
          <w:p w:rsidR="00000000" w:rsidDel="00000000" w:rsidP="00000000" w:rsidRDefault="00000000" w:rsidRPr="00000000" w14:paraId="00000181">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182">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20.8</w:t>
            </w:r>
          </w:p>
        </w:tc>
        <w:tc>
          <w:tcPr>
            <w:vAlign w:val="center"/>
          </w:tcPr>
          <w:p w:rsidR="00000000" w:rsidDel="00000000" w:rsidP="00000000" w:rsidRDefault="00000000" w:rsidRPr="00000000" w14:paraId="00000183">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18.72</w:t>
            </w:r>
          </w:p>
        </w:tc>
        <w:tc>
          <w:tcPr>
            <w:vAlign w:val="center"/>
          </w:tcPr>
          <w:p w:rsidR="00000000" w:rsidDel="00000000" w:rsidP="00000000" w:rsidRDefault="00000000" w:rsidRPr="00000000" w14:paraId="00000184">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0.851</w:t>
            </w:r>
          </w:p>
        </w:tc>
        <w:tc>
          <w:tcPr>
            <w:vAlign w:val="center"/>
          </w:tcPr>
          <w:p w:rsidR="00000000" w:rsidDel="00000000" w:rsidP="00000000" w:rsidRDefault="00000000" w:rsidRPr="00000000" w14:paraId="00000185">
            <w:pPr>
              <w:spacing w:line="240" w:lineRule="auto"/>
              <w:jc w:val="center"/>
              <w:rPr>
                <w:rFonts w:ascii="Calibri" w:cs="Calibri" w:eastAsia="Calibri" w:hAnsi="Calibri"/>
                <w:color w:val="ff0000"/>
                <w:sz w:val="16"/>
                <w:szCs w:val="16"/>
              </w:rPr>
            </w:pPr>
            <w:r w:rsidDel="00000000" w:rsidR="00000000" w:rsidRPr="00000000">
              <w:rPr>
                <w:rtl w:val="0"/>
              </w:rPr>
            </w:r>
          </w:p>
        </w:tc>
        <w:tc>
          <w:tcPr/>
          <w:p w:rsidR="00000000" w:rsidDel="00000000" w:rsidP="00000000" w:rsidRDefault="00000000" w:rsidRPr="00000000" w14:paraId="00000186">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280" w:hRule="atLeast"/>
          <w:tblHeader w:val="0"/>
        </w:trPr>
        <w:tc>
          <w:tcPr>
            <w:vAlign w:val="center"/>
          </w:tcPr>
          <w:p w:rsidR="00000000" w:rsidDel="00000000" w:rsidP="00000000" w:rsidRDefault="00000000" w:rsidRPr="00000000" w14:paraId="00000187">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1.4693</w:t>
            </w:r>
          </w:p>
        </w:tc>
        <w:tc>
          <w:tcPr>
            <w:vAlign w:val="center"/>
          </w:tcPr>
          <w:p w:rsidR="00000000" w:rsidDel="00000000" w:rsidP="00000000" w:rsidRDefault="00000000" w:rsidRPr="00000000" w14:paraId="00000188">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10.18</w:t>
            </w:r>
          </w:p>
        </w:tc>
        <w:tc>
          <w:tcPr>
            <w:vAlign w:val="center"/>
          </w:tcPr>
          <w:p w:rsidR="00000000" w:rsidDel="00000000" w:rsidP="00000000" w:rsidRDefault="00000000" w:rsidRPr="00000000" w14:paraId="00000189">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–1.062</w:t>
            </w:r>
          </w:p>
        </w:tc>
        <w:tc>
          <w:tcPr>
            <w:vAlign w:val="center"/>
          </w:tcPr>
          <w:p w:rsidR="00000000" w:rsidDel="00000000" w:rsidP="00000000" w:rsidRDefault="00000000" w:rsidRPr="00000000" w14:paraId="0000018A">
            <w:pPr>
              <w:spacing w:line="240" w:lineRule="auto"/>
              <w:jc w:val="center"/>
              <w:rPr>
                <w:rFonts w:ascii="Calibri" w:cs="Calibri" w:eastAsia="Calibri" w:hAnsi="Calibri"/>
                <w:color w:val="ff0000"/>
                <w:sz w:val="16"/>
                <w:szCs w:val="16"/>
              </w:rPr>
            </w:pPr>
            <w:r w:rsidDel="00000000" w:rsidR="00000000" w:rsidRPr="00000000">
              <w:rPr>
                <w:rtl w:val="0"/>
              </w:rPr>
            </w:r>
          </w:p>
        </w:tc>
        <w:tc>
          <w:tcPr/>
          <w:p w:rsidR="00000000" w:rsidDel="00000000" w:rsidP="00000000" w:rsidRDefault="00000000" w:rsidRPr="00000000" w14:paraId="0000018B">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240" w:hRule="atLeast"/>
          <w:tblHeader w:val="0"/>
        </w:trPr>
        <w:tc>
          <w:tcPr>
            <w:vAlign w:val="center"/>
          </w:tcPr>
          <w:p w:rsidR="00000000" w:rsidDel="00000000" w:rsidP="00000000" w:rsidRDefault="00000000" w:rsidRPr="00000000" w14:paraId="0000018C">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9.07</w:t>
            </w:r>
          </w:p>
        </w:tc>
        <w:tc>
          <w:tcPr>
            <w:vAlign w:val="center"/>
          </w:tcPr>
          <w:p w:rsidR="00000000" w:rsidDel="00000000" w:rsidP="00000000" w:rsidRDefault="00000000" w:rsidRPr="00000000" w14:paraId="0000018D">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0.56</w:t>
            </w:r>
          </w:p>
        </w:tc>
        <w:tc>
          <w:tcPr>
            <w:vAlign w:val="center"/>
          </w:tcPr>
          <w:p w:rsidR="00000000" w:rsidDel="00000000" w:rsidP="00000000" w:rsidRDefault="00000000" w:rsidRPr="00000000" w14:paraId="0000018E">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3.14</w:t>
            </w:r>
          </w:p>
        </w:tc>
        <w:tc>
          <w:tcPr>
            <w:vAlign w:val="center"/>
          </w:tcPr>
          <w:p w:rsidR="00000000" w:rsidDel="00000000" w:rsidP="00000000" w:rsidRDefault="00000000" w:rsidRPr="00000000" w14:paraId="0000018F">
            <w:pPr>
              <w:spacing w:line="240" w:lineRule="auto"/>
              <w:jc w:val="center"/>
              <w:rPr>
                <w:rFonts w:ascii="Calibri" w:cs="Calibri" w:eastAsia="Calibri" w:hAnsi="Calibri"/>
                <w:color w:val="ff0000"/>
                <w:sz w:val="16"/>
                <w:szCs w:val="16"/>
              </w:rPr>
            </w:pPr>
            <w:r w:rsidDel="00000000" w:rsidR="00000000" w:rsidRPr="00000000">
              <w:rPr>
                <w:rtl w:val="0"/>
              </w:rPr>
            </w:r>
          </w:p>
        </w:tc>
        <w:tc>
          <w:tcPr/>
          <w:p w:rsidR="00000000" w:rsidDel="00000000" w:rsidP="00000000" w:rsidRDefault="00000000" w:rsidRPr="00000000" w14:paraId="00000190">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1">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739762</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2">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26017</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3">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2.058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4">
            <w:pPr>
              <w:spacing w:line="240" w:lineRule="auto"/>
              <w:jc w:val="center"/>
              <w:rPr>
                <w:rFonts w:ascii="Calibri" w:cs="Calibri" w:eastAsia="Calibri" w:hAnsi="Calibri"/>
                <w:color w:val="ff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5">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6">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8.15</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7">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0.002</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8">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106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9">
            <w:pPr>
              <w:spacing w:line="240" w:lineRule="auto"/>
              <w:jc w:val="center"/>
              <w:rPr>
                <w:rFonts w:ascii="Calibri" w:cs="Calibri" w:eastAsia="Calibri" w:hAnsi="Calibri"/>
                <w:color w:val="ff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A">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B">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152</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C">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0.8</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D">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0.55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E">
            <w:pPr>
              <w:spacing w:line="240" w:lineRule="auto"/>
              <w:jc w:val="center"/>
              <w:rPr>
                <w:rFonts w:ascii="Calibri" w:cs="Calibri" w:eastAsia="Calibri" w:hAnsi="Calibri"/>
                <w:color w:val="ff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F">
            <w:pPr>
              <w:spacing w:line="240" w:lineRule="auto"/>
              <w:jc w:val="center"/>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14:paraId="000001A0">
      <w:pPr>
        <w:rPr>
          <w:rFonts w:ascii="Calibri" w:cs="Calibri" w:eastAsia="Calibri" w:hAnsi="Calibri"/>
          <w:b w:val="1"/>
          <w:bCs w:val="1"/>
          <w:i w:val="1"/>
          <w:iCs w:val="1"/>
          <w:sz w:val="18"/>
          <w:szCs w:val="18"/>
          <w:u w:val="single"/>
        </w:rPr>
      </w:pPr>
      <w:r w:rsidDel="00000000" w:rsidR="00000000" w:rsidRPr="00000000">
        <w:rPr>
          <w:rtl w:val="0"/>
        </w:rPr>
      </w:r>
    </w:p>
    <w:p w:rsidR="00000000" w:rsidDel="00000000" w:rsidP="00000000" w:rsidRDefault="00000000" w:rsidRPr="00000000" w14:paraId="000001A1">
      <w:pPr>
        <w:rPr>
          <w:rFonts w:ascii="Calibri" w:cs="Calibri" w:eastAsia="Calibri" w:hAnsi="Calibri"/>
          <w:b w:val="1"/>
          <w:bCs w:val="1"/>
          <w:i w:val="1"/>
          <w:iCs w:val="1"/>
          <w:sz w:val="18"/>
          <w:szCs w:val="18"/>
          <w:u w:val="single"/>
        </w:rPr>
      </w:pPr>
      <w:r w:rsidDel="00000000" w:rsidR="00000000" w:rsidRPr="00000000">
        <w:rPr>
          <w:rtl w:val="0"/>
        </w:rPr>
      </w:r>
    </w:p>
    <w:p w:rsidR="00000000" w:rsidDel="00000000" w:rsidP="00000000" w:rsidRDefault="00000000" w:rsidRPr="00000000" w14:paraId="000001A2">
      <w:pPr>
        <w:rPr>
          <w:rFonts w:ascii="Calibri" w:cs="Calibri" w:eastAsia="Calibri" w:hAnsi="Calibri"/>
          <w:b w:val="1"/>
          <w:bCs w:val="1"/>
          <w:i w:val="1"/>
          <w:iCs w:val="1"/>
          <w:sz w:val="18"/>
          <w:szCs w:val="18"/>
          <w:u w:val="single"/>
        </w:rPr>
      </w:pPr>
      <w:r w:rsidDel="00000000" w:rsidR="00000000" w:rsidRPr="00000000">
        <w:rPr>
          <w:rFonts w:ascii="Calibri" w:cs="Calibri" w:eastAsia="Calibri" w:hAnsi="Calibri"/>
          <w:b w:val="1"/>
          <w:bCs w:val="1"/>
          <w:i w:val="1"/>
          <w:iCs w:val="1"/>
          <w:sz w:val="18"/>
          <w:szCs w:val="18"/>
          <w:u w:val="single"/>
          <w:rtl w:val="0"/>
        </w:rPr>
        <w:t xml:space="preserve">When multiplying or dividing numbers </w:t>
      </w:r>
    </w:p>
    <w:p w:rsidR="00000000" w:rsidDel="00000000" w:rsidP="00000000" w:rsidRDefault="00000000" w:rsidRPr="00000000" w14:paraId="000001A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Round the final answer to the </w:t>
      </w:r>
      <w:r w:rsidDel="00000000" w:rsidR="00000000" w:rsidRPr="00000000">
        <w:rPr>
          <w:rFonts w:ascii="Calibri" w:cs="Calibri" w:eastAsia="Calibri" w:hAnsi="Calibri"/>
          <w:b w:val="1"/>
          <w:bCs w:val="1"/>
          <w:sz w:val="18"/>
          <w:szCs w:val="18"/>
          <w:rtl w:val="0"/>
        </w:rPr>
        <w:t xml:space="preserve">least</w:t>
      </w:r>
      <w:r w:rsidDel="00000000" w:rsidR="00000000" w:rsidRPr="00000000">
        <w:rPr>
          <w:rFonts w:ascii="Calibri" w:cs="Calibri" w:eastAsia="Calibri" w:hAnsi="Calibri"/>
          <w:sz w:val="18"/>
          <w:szCs w:val="18"/>
          <w:rtl w:val="0"/>
        </w:rPr>
        <w:t xml:space="preserve"> number of significant figures found in the initial values.</w:t>
      </w:r>
    </w:p>
    <w:p w:rsidR="00000000" w:rsidDel="00000000" w:rsidP="00000000" w:rsidRDefault="00000000" w:rsidRPr="00000000" w14:paraId="000001A4">
      <w:pPr>
        <w:rPr>
          <w:rFonts w:ascii="HanziPen TC" w:cs="HanziPen TC" w:eastAsia="HanziPen TC" w:hAnsi="HanziPen TC"/>
          <w:sz w:val="18"/>
          <w:szCs w:val="18"/>
        </w:rPr>
      </w:pPr>
      <w:r w:rsidDel="00000000" w:rsidR="00000000" w:rsidRPr="00000000">
        <w:rPr>
          <w:rFonts w:ascii="HanziPen TC" w:cs="HanziPen TC" w:eastAsia="HanziPen TC" w:hAnsi="HanziPen TC"/>
          <w:sz w:val="18"/>
          <w:szCs w:val="18"/>
          <w:rtl w:val="0"/>
        </w:rPr>
        <w:t xml:space="preserve">E.g. 4.02 x 3.1 </w:t>
      </w: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HanziPen TC" w:cs="HanziPen TC" w:eastAsia="HanziPen TC" w:hAnsi="HanziPen TC"/>
          <w:sz w:val="18"/>
          <w:szCs w:val="18"/>
          <w:rtl w:val="0"/>
        </w:rPr>
        <w:t xml:space="preserve"> 0.114 = (109.315…) = </w:t>
      </w:r>
      <w:r w:rsidDel="00000000" w:rsidR="00000000" w:rsidRPr="00000000">
        <w:rPr>
          <w:rFonts w:ascii="HanziPen TC" w:cs="HanziPen TC" w:eastAsia="HanziPen TC" w:hAnsi="HanziPen TC"/>
          <w:b w:val="1"/>
          <w:bCs w:val="1"/>
          <w:sz w:val="18"/>
          <w:szCs w:val="18"/>
          <w:u w:val="single"/>
          <w:rtl w:val="0"/>
        </w:rPr>
        <w:t xml:space="preserve">110</w:t>
      </w:r>
      <w:r w:rsidDel="00000000" w:rsidR="00000000" w:rsidRPr="00000000">
        <w:rPr>
          <w:rFonts w:ascii="HanziPen TC" w:cs="HanziPen TC" w:eastAsia="HanziPen TC" w:hAnsi="HanziPen TC"/>
          <w:sz w:val="18"/>
          <w:szCs w:val="18"/>
          <w:rtl w:val="0"/>
        </w:rPr>
        <w:t xml:space="preserve"> (to 2s.f. as 3.1 only has 2 significant figures.</w:t>
      </w:r>
    </w:p>
    <w:p w:rsidR="00000000" w:rsidDel="00000000" w:rsidP="00000000" w:rsidRDefault="00000000" w:rsidRPr="00000000" w14:paraId="000001A5">
      <w:pPr>
        <w:jc w:val="cente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Multiply the values below then write the answer to the appropriate number of significant figures</w:t>
      </w:r>
    </w:p>
    <w:tbl>
      <w:tblPr>
        <w:tblStyle w:val="Table9"/>
        <w:tblW w:w="1045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2"/>
        <w:gridCol w:w="2617"/>
        <w:gridCol w:w="2611"/>
        <w:gridCol w:w="2616"/>
        <w:tblGridChange w:id="0">
          <w:tblGrid>
            <w:gridCol w:w="2612"/>
            <w:gridCol w:w="2617"/>
            <w:gridCol w:w="2611"/>
            <w:gridCol w:w="2616"/>
          </w:tblGrid>
        </w:tblGridChange>
      </w:tblGrid>
      <w:tr>
        <w:trPr>
          <w:cantSplit w:val="0"/>
          <w:tblHeader w:val="0"/>
        </w:trPr>
        <w:tc>
          <w:tcPr>
            <w:vAlign w:val="center"/>
          </w:tcPr>
          <w:p w:rsidR="00000000" w:rsidDel="00000000" w:rsidP="00000000" w:rsidRDefault="00000000" w:rsidRPr="00000000" w14:paraId="000001A6">
            <w:pPr>
              <w:spacing w:line="240" w:lineRule="auto"/>
              <w:jc w:val="center"/>
              <w:rPr>
                <w:rFonts w:ascii="Times New Roman" w:cs="Times New Roman" w:eastAsia="Times New Roman" w:hAnsi="Times New Roman"/>
                <w:b w:val="1"/>
                <w:bCs w:val="1"/>
                <w:i w:val="1"/>
                <w:iCs w:val="1"/>
                <w:sz w:val="16"/>
                <w:szCs w:val="16"/>
              </w:rPr>
            </w:pPr>
            <w:r w:rsidDel="00000000" w:rsidR="00000000" w:rsidRPr="00000000">
              <w:rPr>
                <w:rFonts w:ascii="Calibri" w:cs="Calibri" w:eastAsia="Calibri" w:hAnsi="Calibri"/>
                <w:b w:val="1"/>
                <w:bCs w:val="1"/>
                <w:sz w:val="16"/>
                <w:szCs w:val="16"/>
                <w:rtl w:val="0"/>
              </w:rPr>
              <w:t xml:space="preserve">Value 1</w:t>
            </w:r>
            <w:r w:rsidDel="00000000" w:rsidR="00000000" w:rsidRPr="00000000">
              <w:rPr>
                <w:rtl w:val="0"/>
              </w:rPr>
            </w:r>
          </w:p>
        </w:tc>
        <w:tc>
          <w:tcPr>
            <w:vAlign w:val="center"/>
          </w:tcPr>
          <w:p w:rsidR="00000000" w:rsidDel="00000000" w:rsidP="00000000" w:rsidRDefault="00000000" w:rsidRPr="00000000" w14:paraId="000001A7">
            <w:pPr>
              <w:spacing w:line="240" w:lineRule="auto"/>
              <w:jc w:val="center"/>
              <w:rPr>
                <w:rFonts w:ascii="Times New Roman" w:cs="Times New Roman" w:eastAsia="Times New Roman" w:hAnsi="Times New Roman"/>
                <w:b w:val="1"/>
                <w:bCs w:val="1"/>
                <w:i w:val="1"/>
                <w:iCs w:val="1"/>
                <w:sz w:val="16"/>
                <w:szCs w:val="16"/>
              </w:rPr>
            </w:pPr>
            <w:r w:rsidDel="00000000" w:rsidR="00000000" w:rsidRPr="00000000">
              <w:rPr>
                <w:rFonts w:ascii="Calibri" w:cs="Calibri" w:eastAsia="Calibri" w:hAnsi="Calibri"/>
                <w:b w:val="1"/>
                <w:bCs w:val="1"/>
                <w:sz w:val="16"/>
                <w:szCs w:val="16"/>
                <w:rtl w:val="0"/>
              </w:rPr>
              <w:t xml:space="preserve">Value 2</w:t>
            </w:r>
            <w:r w:rsidDel="00000000" w:rsidR="00000000" w:rsidRPr="00000000">
              <w:rPr>
                <w:rtl w:val="0"/>
              </w:rPr>
            </w:r>
          </w:p>
        </w:tc>
        <w:tc>
          <w:tcPr>
            <w:vAlign w:val="center"/>
          </w:tcPr>
          <w:p w:rsidR="00000000" w:rsidDel="00000000" w:rsidP="00000000" w:rsidRDefault="00000000" w:rsidRPr="00000000" w14:paraId="000001A8">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Total Value</w:t>
            </w:r>
          </w:p>
        </w:tc>
        <w:tc>
          <w:tcPr/>
          <w:p w:rsidR="00000000" w:rsidDel="00000000" w:rsidP="00000000" w:rsidRDefault="00000000" w:rsidRPr="00000000" w14:paraId="000001A9">
            <w:pPr>
              <w:spacing w:line="240" w:lineRule="auto"/>
              <w:jc w:val="center"/>
              <w:rPr>
                <w:rFonts w:ascii="Times New Roman" w:cs="Times New Roman" w:eastAsia="Times New Roman" w:hAnsi="Times New Roman"/>
                <w:b w:val="1"/>
                <w:bCs w:val="1"/>
                <w:i w:val="1"/>
                <w:iCs w:val="1"/>
                <w:sz w:val="16"/>
                <w:szCs w:val="16"/>
              </w:rPr>
            </w:pPr>
            <w:r w:rsidDel="00000000" w:rsidR="00000000" w:rsidRPr="00000000">
              <w:rPr>
                <w:rFonts w:ascii="Calibri" w:cs="Calibri" w:eastAsia="Calibri" w:hAnsi="Calibri"/>
                <w:b w:val="1"/>
                <w:bCs w:val="1"/>
                <w:sz w:val="16"/>
                <w:szCs w:val="16"/>
                <w:rtl w:val="0"/>
              </w:rPr>
              <w:t xml:space="preserve">Total to correct sig figs</w:t>
            </w:r>
            <w:r w:rsidDel="00000000" w:rsidR="00000000" w:rsidRPr="00000000">
              <w:rPr>
                <w:rtl w:val="0"/>
              </w:rPr>
            </w:r>
          </w:p>
        </w:tc>
      </w:tr>
      <w:tr>
        <w:trPr>
          <w:cantSplit w:val="0"/>
          <w:trHeight w:val="400" w:hRule="atLeast"/>
          <w:tblHeader w:val="0"/>
        </w:trPr>
        <w:tc>
          <w:tcPr>
            <w:vAlign w:val="center"/>
          </w:tcPr>
          <w:p w:rsidR="00000000" w:rsidDel="00000000" w:rsidP="00000000" w:rsidRDefault="00000000" w:rsidRPr="00000000" w14:paraId="000001AA">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0.91</w:t>
            </w:r>
          </w:p>
        </w:tc>
        <w:tc>
          <w:tcPr>
            <w:vAlign w:val="center"/>
          </w:tcPr>
          <w:p w:rsidR="00000000" w:rsidDel="00000000" w:rsidP="00000000" w:rsidRDefault="00000000" w:rsidRPr="00000000" w14:paraId="000001AB">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1.23</w:t>
            </w:r>
          </w:p>
        </w:tc>
        <w:tc>
          <w:tcPr>
            <w:vAlign w:val="center"/>
          </w:tcPr>
          <w:p w:rsidR="00000000" w:rsidDel="00000000" w:rsidP="00000000" w:rsidRDefault="00000000" w:rsidRPr="00000000" w14:paraId="000001AC">
            <w:pPr>
              <w:spacing w:line="240" w:lineRule="auto"/>
              <w:jc w:val="center"/>
              <w:rPr>
                <w:rFonts w:ascii="Calibri" w:cs="Calibri" w:eastAsia="Calibri" w:hAnsi="Calibri"/>
                <w:color w:val="ff0000"/>
                <w:sz w:val="16"/>
                <w:szCs w:val="16"/>
              </w:rPr>
            </w:pPr>
            <w:r w:rsidDel="00000000" w:rsidR="00000000" w:rsidRPr="00000000">
              <w:rPr>
                <w:rtl w:val="0"/>
              </w:rPr>
            </w:r>
          </w:p>
        </w:tc>
        <w:tc>
          <w:tcPr/>
          <w:p w:rsidR="00000000" w:rsidDel="00000000" w:rsidP="00000000" w:rsidRDefault="00000000" w:rsidRPr="00000000" w14:paraId="000001AD">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420" w:hRule="atLeast"/>
          <w:tblHeader w:val="0"/>
        </w:trPr>
        <w:tc>
          <w:tcPr>
            <w:vAlign w:val="center"/>
          </w:tcPr>
          <w:p w:rsidR="00000000" w:rsidDel="00000000" w:rsidP="00000000" w:rsidRDefault="00000000" w:rsidRPr="00000000" w14:paraId="000001AE">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8.764</w:t>
            </w:r>
          </w:p>
        </w:tc>
        <w:tc>
          <w:tcPr>
            <w:vAlign w:val="center"/>
          </w:tcPr>
          <w:p w:rsidR="00000000" w:rsidDel="00000000" w:rsidP="00000000" w:rsidRDefault="00000000" w:rsidRPr="00000000" w14:paraId="000001AF">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7.63</w:t>
            </w:r>
          </w:p>
        </w:tc>
        <w:tc>
          <w:tcPr>
            <w:vAlign w:val="center"/>
          </w:tcPr>
          <w:p w:rsidR="00000000" w:rsidDel="00000000" w:rsidP="00000000" w:rsidRDefault="00000000" w:rsidRPr="00000000" w14:paraId="000001B0">
            <w:pPr>
              <w:spacing w:line="240" w:lineRule="auto"/>
              <w:jc w:val="center"/>
              <w:rPr>
                <w:rFonts w:ascii="Calibri" w:cs="Calibri" w:eastAsia="Calibri" w:hAnsi="Calibri"/>
                <w:color w:val="ff0000"/>
                <w:sz w:val="16"/>
                <w:szCs w:val="16"/>
              </w:rPr>
            </w:pPr>
            <w:r w:rsidDel="00000000" w:rsidR="00000000" w:rsidRPr="00000000">
              <w:rPr>
                <w:rtl w:val="0"/>
              </w:rPr>
            </w:r>
          </w:p>
        </w:tc>
        <w:tc>
          <w:tcPr/>
          <w:p w:rsidR="00000000" w:rsidDel="00000000" w:rsidP="00000000" w:rsidRDefault="00000000" w:rsidRPr="00000000" w14:paraId="000001B1">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400" w:hRule="atLeast"/>
          <w:tblHeader w:val="0"/>
        </w:trPr>
        <w:tc>
          <w:tcPr>
            <w:vAlign w:val="center"/>
          </w:tcPr>
          <w:p w:rsidR="00000000" w:rsidDel="00000000" w:rsidP="00000000" w:rsidRDefault="00000000" w:rsidRPr="00000000" w14:paraId="000001B2">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2.6</w:t>
            </w:r>
          </w:p>
        </w:tc>
        <w:tc>
          <w:tcPr>
            <w:vAlign w:val="center"/>
          </w:tcPr>
          <w:p w:rsidR="00000000" w:rsidDel="00000000" w:rsidP="00000000" w:rsidRDefault="00000000" w:rsidRPr="00000000" w14:paraId="000001B3">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31.7</w:t>
            </w:r>
          </w:p>
        </w:tc>
        <w:tc>
          <w:tcPr>
            <w:vAlign w:val="center"/>
          </w:tcPr>
          <w:p w:rsidR="00000000" w:rsidDel="00000000" w:rsidP="00000000" w:rsidRDefault="00000000" w:rsidRPr="00000000" w14:paraId="000001B4">
            <w:pPr>
              <w:spacing w:line="240" w:lineRule="auto"/>
              <w:jc w:val="center"/>
              <w:rPr>
                <w:rFonts w:ascii="Calibri" w:cs="Calibri" w:eastAsia="Calibri" w:hAnsi="Calibri"/>
                <w:color w:val="ff0000"/>
                <w:sz w:val="16"/>
                <w:szCs w:val="16"/>
              </w:rPr>
            </w:pPr>
            <w:r w:rsidDel="00000000" w:rsidR="00000000" w:rsidRPr="00000000">
              <w:rPr>
                <w:rtl w:val="0"/>
              </w:rPr>
            </w:r>
          </w:p>
        </w:tc>
        <w:tc>
          <w:tcPr/>
          <w:p w:rsidR="00000000" w:rsidDel="00000000" w:rsidP="00000000" w:rsidRDefault="00000000" w:rsidRPr="00000000" w14:paraId="000001B5">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420" w:hRule="atLeast"/>
          <w:tblHeader w:val="0"/>
        </w:trPr>
        <w:tc>
          <w:tcPr>
            <w:vAlign w:val="center"/>
          </w:tcPr>
          <w:p w:rsidR="00000000" w:rsidDel="00000000" w:rsidP="00000000" w:rsidRDefault="00000000" w:rsidRPr="00000000" w14:paraId="000001B6">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937</w:t>
            </w:r>
          </w:p>
        </w:tc>
        <w:tc>
          <w:tcPr>
            <w:vAlign w:val="center"/>
          </w:tcPr>
          <w:p w:rsidR="00000000" w:rsidDel="00000000" w:rsidP="00000000" w:rsidRDefault="00000000" w:rsidRPr="00000000" w14:paraId="000001B7">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40.01</w:t>
            </w:r>
          </w:p>
        </w:tc>
        <w:tc>
          <w:tcPr>
            <w:vAlign w:val="center"/>
          </w:tcPr>
          <w:p w:rsidR="00000000" w:rsidDel="00000000" w:rsidP="00000000" w:rsidRDefault="00000000" w:rsidRPr="00000000" w14:paraId="000001B8">
            <w:pPr>
              <w:spacing w:line="240" w:lineRule="auto"/>
              <w:jc w:val="center"/>
              <w:rPr>
                <w:rFonts w:ascii="Calibri" w:cs="Calibri" w:eastAsia="Calibri" w:hAnsi="Calibri"/>
                <w:color w:val="ff0000"/>
                <w:sz w:val="16"/>
                <w:szCs w:val="16"/>
              </w:rPr>
            </w:pPr>
            <w:r w:rsidDel="00000000" w:rsidR="00000000" w:rsidRPr="00000000">
              <w:rPr>
                <w:rtl w:val="0"/>
              </w:rPr>
            </w:r>
          </w:p>
        </w:tc>
        <w:tc>
          <w:tcPr/>
          <w:p w:rsidR="00000000" w:rsidDel="00000000" w:rsidP="00000000" w:rsidRDefault="00000000" w:rsidRPr="00000000" w14:paraId="000001B9">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420" w:hRule="atLeast"/>
          <w:tblHeader w:val="0"/>
        </w:trPr>
        <w:tc>
          <w:tcPr>
            <w:vAlign w:val="center"/>
          </w:tcPr>
          <w:p w:rsidR="00000000" w:rsidDel="00000000" w:rsidP="00000000" w:rsidRDefault="00000000" w:rsidRPr="00000000" w14:paraId="000001BA">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0.722</w:t>
            </w:r>
          </w:p>
        </w:tc>
        <w:tc>
          <w:tcPr>
            <w:vAlign w:val="center"/>
          </w:tcPr>
          <w:p w:rsidR="00000000" w:rsidDel="00000000" w:rsidP="00000000" w:rsidRDefault="00000000" w:rsidRPr="00000000" w14:paraId="000001BB">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634.23</w:t>
            </w:r>
          </w:p>
        </w:tc>
        <w:tc>
          <w:tcPr>
            <w:vAlign w:val="center"/>
          </w:tcPr>
          <w:p w:rsidR="00000000" w:rsidDel="00000000" w:rsidP="00000000" w:rsidRDefault="00000000" w:rsidRPr="00000000" w14:paraId="000001BC">
            <w:pPr>
              <w:spacing w:line="240" w:lineRule="auto"/>
              <w:jc w:val="center"/>
              <w:rPr>
                <w:rFonts w:ascii="Calibri" w:cs="Calibri" w:eastAsia="Calibri" w:hAnsi="Calibri"/>
                <w:color w:val="ff0000"/>
                <w:sz w:val="16"/>
                <w:szCs w:val="16"/>
              </w:rPr>
            </w:pPr>
            <w:r w:rsidDel="00000000" w:rsidR="00000000" w:rsidRPr="00000000">
              <w:rPr>
                <w:rtl w:val="0"/>
              </w:rPr>
            </w:r>
          </w:p>
        </w:tc>
        <w:tc>
          <w:tcPr/>
          <w:p w:rsidR="00000000" w:rsidDel="00000000" w:rsidP="00000000" w:rsidRDefault="00000000" w:rsidRPr="00000000" w14:paraId="000001BD">
            <w:pPr>
              <w:spacing w:line="240" w:lineRule="auto"/>
              <w:jc w:val="center"/>
              <w:rPr>
                <w:rFonts w:ascii="Calibri" w:cs="Calibri" w:eastAsia="Calibri" w:hAnsi="Calibri"/>
                <w:color w:val="ff0000"/>
                <w:sz w:val="16"/>
                <w:szCs w:val="16"/>
              </w:rPr>
            </w:pPr>
            <w:r w:rsidDel="00000000" w:rsidR="00000000" w:rsidRPr="00000000">
              <w:rPr>
                <w:rtl w:val="0"/>
              </w:rPr>
            </w:r>
          </w:p>
        </w:tc>
      </w:tr>
    </w:tbl>
    <w:p w:rsidR="00000000" w:rsidDel="00000000" w:rsidP="00000000" w:rsidRDefault="00000000" w:rsidRPr="00000000" w14:paraId="000001BE">
      <w:pPr>
        <w:rPr>
          <w:rFonts w:ascii="Calibri" w:cs="Calibri" w:eastAsia="Calibri" w:hAnsi="Calibri"/>
          <w:color w:val="ff0000"/>
          <w:sz w:val="16"/>
          <w:szCs w:val="16"/>
        </w:rPr>
      </w:pPr>
      <w:r w:rsidDel="00000000" w:rsidR="00000000" w:rsidRPr="00000000">
        <w:rPr>
          <w:rtl w:val="0"/>
        </w:rPr>
      </w:r>
    </w:p>
    <w:p w:rsidR="00000000" w:rsidDel="00000000" w:rsidP="00000000" w:rsidRDefault="00000000" w:rsidRPr="00000000" w14:paraId="000001BF">
      <w:pPr>
        <w:jc w:val="cente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Divide value 1 by value 2 then write the answer to the appropriate number of significant figures</w:t>
      </w:r>
    </w:p>
    <w:tbl>
      <w:tblPr>
        <w:tblStyle w:val="Table10"/>
        <w:tblW w:w="1045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3"/>
        <w:gridCol w:w="2614"/>
        <w:gridCol w:w="2612"/>
        <w:gridCol w:w="2617"/>
        <w:tblGridChange w:id="0">
          <w:tblGrid>
            <w:gridCol w:w="2613"/>
            <w:gridCol w:w="2614"/>
            <w:gridCol w:w="2612"/>
            <w:gridCol w:w="2617"/>
          </w:tblGrid>
        </w:tblGridChange>
      </w:tblGrid>
      <w:tr>
        <w:trPr>
          <w:cantSplit w:val="0"/>
          <w:tblHeader w:val="0"/>
        </w:trPr>
        <w:tc>
          <w:tcPr>
            <w:vAlign w:val="center"/>
          </w:tcPr>
          <w:p w:rsidR="00000000" w:rsidDel="00000000" w:rsidP="00000000" w:rsidRDefault="00000000" w:rsidRPr="00000000" w14:paraId="000001C0">
            <w:pPr>
              <w:spacing w:line="240" w:lineRule="auto"/>
              <w:jc w:val="center"/>
              <w:rPr>
                <w:rFonts w:ascii="Times New Roman" w:cs="Times New Roman" w:eastAsia="Times New Roman" w:hAnsi="Times New Roman"/>
                <w:b w:val="1"/>
                <w:bCs w:val="1"/>
                <w:i w:val="1"/>
                <w:iCs w:val="1"/>
                <w:sz w:val="16"/>
                <w:szCs w:val="16"/>
              </w:rPr>
            </w:pPr>
            <w:r w:rsidDel="00000000" w:rsidR="00000000" w:rsidRPr="00000000">
              <w:rPr>
                <w:rFonts w:ascii="Calibri" w:cs="Calibri" w:eastAsia="Calibri" w:hAnsi="Calibri"/>
                <w:b w:val="1"/>
                <w:bCs w:val="1"/>
                <w:sz w:val="16"/>
                <w:szCs w:val="16"/>
                <w:rtl w:val="0"/>
              </w:rPr>
              <w:t xml:space="preserve">Value 1</w:t>
            </w:r>
            <w:r w:rsidDel="00000000" w:rsidR="00000000" w:rsidRPr="00000000">
              <w:rPr>
                <w:rtl w:val="0"/>
              </w:rPr>
            </w:r>
          </w:p>
        </w:tc>
        <w:tc>
          <w:tcPr>
            <w:vAlign w:val="center"/>
          </w:tcPr>
          <w:p w:rsidR="00000000" w:rsidDel="00000000" w:rsidP="00000000" w:rsidRDefault="00000000" w:rsidRPr="00000000" w14:paraId="000001C1">
            <w:pPr>
              <w:spacing w:line="240" w:lineRule="auto"/>
              <w:jc w:val="center"/>
              <w:rPr>
                <w:rFonts w:ascii="Times New Roman" w:cs="Times New Roman" w:eastAsia="Times New Roman" w:hAnsi="Times New Roman"/>
                <w:b w:val="1"/>
                <w:bCs w:val="1"/>
                <w:i w:val="1"/>
                <w:iCs w:val="1"/>
                <w:sz w:val="16"/>
                <w:szCs w:val="16"/>
              </w:rPr>
            </w:pPr>
            <w:r w:rsidDel="00000000" w:rsidR="00000000" w:rsidRPr="00000000">
              <w:rPr>
                <w:rFonts w:ascii="Calibri" w:cs="Calibri" w:eastAsia="Calibri" w:hAnsi="Calibri"/>
                <w:b w:val="1"/>
                <w:bCs w:val="1"/>
                <w:sz w:val="16"/>
                <w:szCs w:val="16"/>
                <w:rtl w:val="0"/>
              </w:rPr>
              <w:t xml:space="preserve">Value 2</w:t>
            </w:r>
            <w:r w:rsidDel="00000000" w:rsidR="00000000" w:rsidRPr="00000000">
              <w:rPr>
                <w:rtl w:val="0"/>
              </w:rPr>
            </w:r>
          </w:p>
        </w:tc>
        <w:tc>
          <w:tcPr>
            <w:vAlign w:val="center"/>
          </w:tcPr>
          <w:p w:rsidR="00000000" w:rsidDel="00000000" w:rsidP="00000000" w:rsidRDefault="00000000" w:rsidRPr="00000000" w14:paraId="000001C2">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Total Value</w:t>
            </w:r>
          </w:p>
        </w:tc>
        <w:tc>
          <w:tcPr/>
          <w:p w:rsidR="00000000" w:rsidDel="00000000" w:rsidP="00000000" w:rsidRDefault="00000000" w:rsidRPr="00000000" w14:paraId="000001C3">
            <w:pPr>
              <w:spacing w:line="240" w:lineRule="auto"/>
              <w:jc w:val="center"/>
              <w:rPr>
                <w:rFonts w:ascii="Times New Roman" w:cs="Times New Roman" w:eastAsia="Times New Roman" w:hAnsi="Times New Roman"/>
                <w:b w:val="1"/>
                <w:bCs w:val="1"/>
                <w:i w:val="1"/>
                <w:iCs w:val="1"/>
                <w:sz w:val="16"/>
                <w:szCs w:val="16"/>
              </w:rPr>
            </w:pPr>
            <w:r w:rsidDel="00000000" w:rsidR="00000000" w:rsidRPr="00000000">
              <w:rPr>
                <w:rFonts w:ascii="Calibri" w:cs="Calibri" w:eastAsia="Calibri" w:hAnsi="Calibri"/>
                <w:b w:val="1"/>
                <w:bCs w:val="1"/>
                <w:sz w:val="16"/>
                <w:szCs w:val="16"/>
                <w:rtl w:val="0"/>
              </w:rPr>
              <w:t xml:space="preserve">Total to correct sig figs</w:t>
            </w:r>
            <w:r w:rsidDel="00000000" w:rsidR="00000000" w:rsidRPr="00000000">
              <w:rPr>
                <w:rtl w:val="0"/>
              </w:rPr>
            </w:r>
          </w:p>
        </w:tc>
      </w:tr>
      <w:tr>
        <w:trPr>
          <w:cantSplit w:val="0"/>
          <w:trHeight w:val="400" w:hRule="atLeast"/>
          <w:tblHeader w:val="0"/>
        </w:trPr>
        <w:tc>
          <w:tcPr>
            <w:vAlign w:val="center"/>
          </w:tcPr>
          <w:p w:rsidR="00000000" w:rsidDel="00000000" w:rsidP="00000000" w:rsidRDefault="00000000" w:rsidRPr="00000000" w14:paraId="000001C4">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5.3</w:t>
            </w:r>
          </w:p>
        </w:tc>
        <w:tc>
          <w:tcPr>
            <w:vAlign w:val="center"/>
          </w:tcPr>
          <w:p w:rsidR="00000000" w:rsidDel="00000000" w:rsidP="00000000" w:rsidRDefault="00000000" w:rsidRPr="00000000" w14:paraId="000001C5">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748</w:t>
            </w:r>
          </w:p>
        </w:tc>
        <w:tc>
          <w:tcPr>
            <w:vAlign w:val="center"/>
          </w:tcPr>
          <w:p w:rsidR="00000000" w:rsidDel="00000000" w:rsidP="00000000" w:rsidRDefault="00000000" w:rsidRPr="00000000" w14:paraId="000001C6">
            <w:pPr>
              <w:spacing w:line="240" w:lineRule="auto"/>
              <w:jc w:val="center"/>
              <w:rPr>
                <w:rFonts w:ascii="Calibri" w:cs="Calibri" w:eastAsia="Calibri" w:hAnsi="Calibri"/>
                <w:color w:val="ff0000"/>
                <w:sz w:val="16"/>
                <w:szCs w:val="16"/>
              </w:rPr>
            </w:pPr>
            <w:r w:rsidDel="00000000" w:rsidR="00000000" w:rsidRPr="00000000">
              <w:rPr>
                <w:rtl w:val="0"/>
              </w:rPr>
            </w:r>
          </w:p>
        </w:tc>
        <w:tc>
          <w:tcPr/>
          <w:p w:rsidR="00000000" w:rsidDel="00000000" w:rsidP="00000000" w:rsidRDefault="00000000" w:rsidRPr="00000000" w14:paraId="000001C7">
            <w:pPr>
              <w:spacing w:line="240" w:lineRule="auto"/>
              <w:jc w:val="center"/>
              <w:rPr>
                <w:rFonts w:ascii="Calibri" w:cs="Calibri" w:eastAsia="Calibri" w:hAnsi="Calibri"/>
                <w:color w:val="ff0000"/>
                <w:sz w:val="16"/>
                <w:szCs w:val="16"/>
                <w:vertAlign w:val="superscript"/>
              </w:rPr>
            </w:pPr>
            <w:r w:rsidDel="00000000" w:rsidR="00000000" w:rsidRPr="00000000">
              <w:rPr>
                <w:rtl w:val="0"/>
              </w:rPr>
            </w:r>
          </w:p>
        </w:tc>
      </w:tr>
      <w:tr>
        <w:trPr>
          <w:cantSplit w:val="0"/>
          <w:trHeight w:val="420" w:hRule="atLeast"/>
          <w:tblHeader w:val="0"/>
        </w:trPr>
        <w:tc>
          <w:tcPr>
            <w:vAlign w:val="center"/>
          </w:tcPr>
          <w:p w:rsidR="00000000" w:rsidDel="00000000" w:rsidP="00000000" w:rsidRDefault="00000000" w:rsidRPr="00000000" w14:paraId="000001C8">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3781</w:t>
            </w:r>
          </w:p>
        </w:tc>
        <w:tc>
          <w:tcPr>
            <w:vAlign w:val="center"/>
          </w:tcPr>
          <w:p w:rsidR="00000000" w:rsidDel="00000000" w:rsidP="00000000" w:rsidRDefault="00000000" w:rsidRPr="00000000" w14:paraId="000001C9">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6.50</w:t>
            </w:r>
          </w:p>
        </w:tc>
        <w:tc>
          <w:tcPr>
            <w:vAlign w:val="center"/>
          </w:tcPr>
          <w:p w:rsidR="00000000" w:rsidDel="00000000" w:rsidP="00000000" w:rsidRDefault="00000000" w:rsidRPr="00000000" w14:paraId="000001CA">
            <w:pPr>
              <w:spacing w:line="240" w:lineRule="auto"/>
              <w:jc w:val="center"/>
              <w:rPr>
                <w:rFonts w:ascii="Calibri" w:cs="Calibri" w:eastAsia="Calibri" w:hAnsi="Calibri"/>
                <w:color w:val="ff0000"/>
                <w:sz w:val="16"/>
                <w:szCs w:val="16"/>
              </w:rPr>
            </w:pPr>
            <w:r w:rsidDel="00000000" w:rsidR="00000000" w:rsidRPr="00000000">
              <w:rPr>
                <w:rtl w:val="0"/>
              </w:rPr>
            </w:r>
          </w:p>
        </w:tc>
        <w:tc>
          <w:tcPr/>
          <w:p w:rsidR="00000000" w:rsidDel="00000000" w:rsidP="00000000" w:rsidRDefault="00000000" w:rsidRPr="00000000" w14:paraId="000001CB">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620" w:hRule="atLeast"/>
          <w:tblHeader w:val="0"/>
        </w:trPr>
        <w:tc>
          <w:tcPr>
            <w:vAlign w:val="center"/>
          </w:tcPr>
          <w:p w:rsidR="00000000" w:rsidDel="00000000" w:rsidP="00000000" w:rsidRDefault="00000000" w:rsidRPr="00000000" w14:paraId="000001CC">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91 x 10</w:t>
            </w:r>
            <w:r w:rsidDel="00000000" w:rsidR="00000000" w:rsidRPr="00000000">
              <w:rPr>
                <w:rFonts w:ascii="Calibri" w:cs="Calibri" w:eastAsia="Calibri" w:hAnsi="Calibri"/>
                <w:vertAlign w:val="superscript"/>
                <w:rtl w:val="0"/>
              </w:rPr>
              <w:t xml:space="preserve">2</w:t>
            </w:r>
            <w:r w:rsidDel="00000000" w:rsidR="00000000" w:rsidRPr="00000000">
              <w:rPr>
                <w:rtl w:val="0"/>
              </w:rPr>
            </w:r>
          </w:p>
        </w:tc>
        <w:tc>
          <w:tcPr>
            <w:vAlign w:val="center"/>
          </w:tcPr>
          <w:p w:rsidR="00000000" w:rsidDel="00000000" w:rsidP="00000000" w:rsidRDefault="00000000" w:rsidRPr="00000000" w14:paraId="000001CD">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180</w:t>
            </w:r>
          </w:p>
        </w:tc>
        <w:tc>
          <w:tcPr>
            <w:vAlign w:val="center"/>
          </w:tcPr>
          <w:p w:rsidR="00000000" w:rsidDel="00000000" w:rsidP="00000000" w:rsidRDefault="00000000" w:rsidRPr="00000000" w14:paraId="000001CE">
            <w:pPr>
              <w:spacing w:line="240" w:lineRule="auto"/>
              <w:jc w:val="center"/>
              <w:rPr>
                <w:rFonts w:ascii="Calibri" w:cs="Calibri" w:eastAsia="Calibri" w:hAnsi="Calibri"/>
                <w:color w:val="ff0000"/>
                <w:sz w:val="16"/>
                <w:szCs w:val="16"/>
              </w:rPr>
            </w:pPr>
            <w:r w:rsidDel="00000000" w:rsidR="00000000" w:rsidRPr="00000000">
              <w:rPr>
                <w:rtl w:val="0"/>
              </w:rPr>
            </w:r>
          </w:p>
        </w:tc>
        <w:tc>
          <w:tcPr/>
          <w:p w:rsidR="00000000" w:rsidDel="00000000" w:rsidP="00000000" w:rsidRDefault="00000000" w:rsidRPr="00000000" w14:paraId="000001CF">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420" w:hRule="atLeast"/>
          <w:tblHeader w:val="0"/>
        </w:trPr>
        <w:tc>
          <w:tcPr>
            <w:vAlign w:val="center"/>
          </w:tcPr>
          <w:p w:rsidR="00000000" w:rsidDel="00000000" w:rsidP="00000000" w:rsidRDefault="00000000" w:rsidRPr="00000000" w14:paraId="000001D0">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5.56</w:t>
            </w:r>
          </w:p>
        </w:tc>
        <w:tc>
          <w:tcPr>
            <w:vAlign w:val="center"/>
          </w:tcPr>
          <w:p w:rsidR="00000000" w:rsidDel="00000000" w:rsidP="00000000" w:rsidRDefault="00000000" w:rsidRPr="00000000" w14:paraId="000001D1">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22 x 10</w:t>
            </w:r>
            <w:r w:rsidDel="00000000" w:rsidR="00000000" w:rsidRPr="00000000">
              <w:rPr>
                <w:rFonts w:ascii="Calibri" w:cs="Calibri" w:eastAsia="Calibri" w:hAnsi="Calibri"/>
                <w:vertAlign w:val="superscript"/>
                <w:rtl w:val="0"/>
              </w:rPr>
              <w:t xml:space="preserve">-3</w:t>
            </w:r>
            <w:r w:rsidDel="00000000" w:rsidR="00000000" w:rsidRPr="00000000">
              <w:rPr>
                <w:rtl w:val="0"/>
              </w:rPr>
            </w:r>
          </w:p>
        </w:tc>
        <w:tc>
          <w:tcPr>
            <w:vAlign w:val="center"/>
          </w:tcPr>
          <w:p w:rsidR="00000000" w:rsidDel="00000000" w:rsidP="00000000" w:rsidRDefault="00000000" w:rsidRPr="00000000" w14:paraId="000001D2">
            <w:pPr>
              <w:spacing w:line="240" w:lineRule="auto"/>
              <w:jc w:val="center"/>
              <w:rPr>
                <w:rFonts w:ascii="Calibri" w:cs="Calibri" w:eastAsia="Calibri" w:hAnsi="Calibri"/>
                <w:color w:val="ff0000"/>
                <w:sz w:val="16"/>
                <w:szCs w:val="16"/>
              </w:rPr>
            </w:pPr>
            <w:r w:rsidDel="00000000" w:rsidR="00000000" w:rsidRPr="00000000">
              <w:rPr>
                <w:rtl w:val="0"/>
              </w:rPr>
            </w:r>
          </w:p>
        </w:tc>
        <w:tc>
          <w:tcPr/>
          <w:p w:rsidR="00000000" w:rsidDel="00000000" w:rsidP="00000000" w:rsidRDefault="00000000" w:rsidRPr="00000000" w14:paraId="000001D3">
            <w:pPr>
              <w:spacing w:line="240" w:lineRule="auto"/>
              <w:jc w:val="center"/>
              <w:rPr>
                <w:rFonts w:ascii="Calibri" w:cs="Calibri" w:eastAsia="Calibri" w:hAnsi="Calibri"/>
                <w:color w:val="ff0000"/>
                <w:sz w:val="16"/>
                <w:szCs w:val="16"/>
              </w:rPr>
            </w:pPr>
            <w:r w:rsidDel="00000000" w:rsidR="00000000" w:rsidRPr="00000000">
              <w:rPr>
                <w:rtl w:val="0"/>
              </w:rPr>
            </w:r>
          </w:p>
        </w:tc>
      </w:tr>
    </w:tbl>
    <w:p w:rsidR="00000000" w:rsidDel="00000000" w:rsidP="00000000" w:rsidRDefault="00000000" w:rsidRPr="00000000" w14:paraId="000001D4">
      <w:pPr>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D5">
      <w:pPr>
        <w:rPr>
          <w:rFonts w:ascii="Calibri" w:cs="Calibri" w:eastAsia="Calibri" w:hAnsi="Calibri"/>
          <w:b w:val="1"/>
          <w:bCs w:val="1"/>
          <w:i w:val="1"/>
          <w:iCs w:val="1"/>
          <w:sz w:val="18"/>
          <w:szCs w:val="18"/>
          <w:u w:val="single"/>
        </w:rPr>
      </w:pPr>
      <w:r w:rsidDel="00000000" w:rsidR="00000000" w:rsidRPr="00000000">
        <w:rPr>
          <w:rFonts w:ascii="Calibri" w:cs="Calibri" w:eastAsia="Calibri" w:hAnsi="Calibri"/>
          <w:b w:val="1"/>
          <w:bCs w:val="1"/>
          <w:i w:val="1"/>
          <w:iCs w:val="1"/>
          <w:sz w:val="18"/>
          <w:szCs w:val="18"/>
          <w:u w:val="single"/>
          <w:rtl w:val="0"/>
        </w:rPr>
        <w:t xml:space="preserve">When calculating a mean</w:t>
      </w:r>
    </w:p>
    <w:p w:rsidR="00000000" w:rsidDel="00000000" w:rsidP="00000000" w:rsidRDefault="00000000" w:rsidRPr="00000000" w14:paraId="000001D6">
      <w:pPr>
        <w:rPr>
          <w:rFonts w:ascii="Calibri" w:cs="Calibri" w:eastAsia="Calibri" w:hAnsi="Calibri"/>
          <w:b w:val="1"/>
          <w:bCs w:val="1"/>
          <w:i w:val="1"/>
          <w:iCs w:val="1"/>
          <w:sz w:val="18"/>
          <w:szCs w:val="18"/>
          <w:u w:val="single"/>
        </w:rPr>
      </w:pPr>
      <w:r w:rsidDel="00000000" w:rsidR="00000000" w:rsidRPr="00000000">
        <w:rPr>
          <w:rtl w:val="0"/>
        </w:rPr>
      </w:r>
    </w:p>
    <w:p w:rsidR="00000000" w:rsidDel="00000000" w:rsidP="00000000" w:rsidRDefault="00000000" w:rsidRPr="00000000" w14:paraId="000001D7">
      <w:pPr>
        <w:numPr>
          <w:ilvl w:val="0"/>
          <w:numId w:val="2"/>
        </w:numPr>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Remove any </w:t>
      </w:r>
      <w:r w:rsidDel="00000000" w:rsidR="00000000" w:rsidRPr="00000000">
        <w:rPr>
          <w:rFonts w:ascii="Calibri" w:cs="Calibri" w:eastAsia="Calibri" w:hAnsi="Calibri"/>
          <w:b w:val="1"/>
          <w:bCs w:val="1"/>
          <w:sz w:val="18"/>
          <w:szCs w:val="18"/>
          <w:rtl w:val="0"/>
        </w:rPr>
        <w:t xml:space="preserve">obvious</w:t>
      </w:r>
      <w:r w:rsidDel="00000000" w:rsidR="00000000" w:rsidRPr="00000000">
        <w:rPr>
          <w:rFonts w:ascii="Calibri" w:cs="Calibri" w:eastAsia="Calibri" w:hAnsi="Calibri"/>
          <w:sz w:val="18"/>
          <w:szCs w:val="18"/>
          <w:rtl w:val="0"/>
        </w:rPr>
        <w:t xml:space="preserve"> anomalies (circle these in the table)</w:t>
      </w:r>
    </w:p>
    <w:p w:rsidR="00000000" w:rsidDel="00000000" w:rsidP="00000000" w:rsidRDefault="00000000" w:rsidRPr="00000000" w14:paraId="000001D8">
      <w:pPr>
        <w:numPr>
          <w:ilvl w:val="0"/>
          <w:numId w:val="2"/>
        </w:numPr>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Calculate the mean with the remaining values, and record this to the </w:t>
      </w:r>
      <w:r w:rsidDel="00000000" w:rsidR="00000000" w:rsidRPr="00000000">
        <w:rPr>
          <w:rFonts w:ascii="Calibri" w:cs="Calibri" w:eastAsia="Calibri" w:hAnsi="Calibri"/>
          <w:b w:val="1"/>
          <w:bCs w:val="1"/>
          <w:sz w:val="18"/>
          <w:szCs w:val="18"/>
          <w:rtl w:val="0"/>
        </w:rPr>
        <w:t xml:space="preserve">least</w:t>
      </w:r>
      <w:r w:rsidDel="00000000" w:rsidR="00000000" w:rsidRPr="00000000">
        <w:rPr>
          <w:rFonts w:ascii="Calibri" w:cs="Calibri" w:eastAsia="Calibri" w:hAnsi="Calibri"/>
          <w:sz w:val="18"/>
          <w:szCs w:val="18"/>
          <w:rtl w:val="0"/>
        </w:rPr>
        <w:t xml:space="preserve"> number of decimal places in the included values</w:t>
      </w:r>
    </w:p>
    <w:p w:rsidR="00000000" w:rsidDel="00000000" w:rsidP="00000000" w:rsidRDefault="00000000" w:rsidRPr="00000000" w14:paraId="000001D9">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E.g. Average 8.0, 10.00 and 145.60:</w:t>
      </w:r>
    </w:p>
    <w:p w:rsidR="00000000" w:rsidDel="00000000" w:rsidP="00000000" w:rsidRDefault="00000000" w:rsidRPr="00000000" w14:paraId="000001DA">
      <w:pPr>
        <w:rPr>
          <w:rFonts w:ascii="HanziPen TC" w:cs="HanziPen TC" w:eastAsia="HanziPen TC" w:hAnsi="HanziPen TC"/>
          <w:sz w:val="18"/>
          <w:szCs w:val="18"/>
        </w:rPr>
      </w:pPr>
      <w:r w:rsidDel="00000000" w:rsidR="00000000" w:rsidRPr="00000000">
        <w:rPr>
          <w:rFonts w:ascii="HanziPen TC" w:cs="HanziPen TC" w:eastAsia="HanziPen TC" w:hAnsi="HanziPen TC"/>
          <w:sz w:val="18"/>
          <w:szCs w:val="18"/>
          <w:rtl w:val="0"/>
        </w:rPr>
        <w:t xml:space="preserve">1) Remove 145.60</w:t>
      </w:r>
    </w:p>
    <w:p w:rsidR="00000000" w:rsidDel="00000000" w:rsidP="00000000" w:rsidRDefault="00000000" w:rsidRPr="00000000" w14:paraId="000001DB">
      <w:pPr>
        <w:rPr>
          <w:rFonts w:ascii="HanziPen TC" w:cs="HanziPen TC" w:eastAsia="HanziPen TC" w:hAnsi="HanziPen TC"/>
          <w:sz w:val="18"/>
          <w:szCs w:val="18"/>
        </w:rPr>
      </w:pPr>
      <w:r w:rsidDel="00000000" w:rsidR="00000000" w:rsidRPr="00000000">
        <w:rPr>
          <w:rFonts w:ascii="HanziPen TC" w:cs="HanziPen TC" w:eastAsia="HanziPen TC" w:hAnsi="HanziPen TC"/>
          <w:sz w:val="18"/>
          <w:szCs w:val="18"/>
          <w:rtl w:val="0"/>
        </w:rPr>
        <w:t xml:space="preserve">2) The average of 8.0 and 10.00 is </w:t>
      </w:r>
      <w:r w:rsidDel="00000000" w:rsidR="00000000" w:rsidRPr="00000000">
        <w:rPr>
          <w:rFonts w:ascii="HanziPen TC" w:cs="HanziPen TC" w:eastAsia="HanziPen TC" w:hAnsi="HanziPen TC"/>
          <w:b w:val="1"/>
          <w:bCs w:val="1"/>
          <w:sz w:val="18"/>
          <w:szCs w:val="18"/>
          <w:u w:val="single"/>
          <w:rtl w:val="0"/>
        </w:rPr>
        <w:t xml:space="preserve">9.0 </w:t>
      </w:r>
      <w:r w:rsidDel="00000000" w:rsidR="00000000" w:rsidRPr="00000000">
        <w:rPr>
          <w:rFonts w:ascii="HanziPen TC" w:cs="HanziPen TC" w:eastAsia="HanziPen TC" w:hAnsi="HanziPen TC"/>
          <w:sz w:val="18"/>
          <w:szCs w:val="18"/>
          <w:rtl w:val="0"/>
        </w:rPr>
        <w:t xml:space="preserve">(to 1 d.p.)</w:t>
      </w:r>
    </w:p>
    <w:p w:rsidR="00000000" w:rsidDel="00000000" w:rsidP="00000000" w:rsidRDefault="00000000" w:rsidRPr="00000000" w14:paraId="000001DC">
      <w:pPr>
        <w:jc w:val="center"/>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1DD">
      <w:pPr>
        <w:jc w:val="cente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Calculate the mean of the values below then write the answer to the appropriate number of significant figures</w:t>
      </w:r>
    </w:p>
    <w:tbl>
      <w:tblPr>
        <w:tblStyle w:val="Table11"/>
        <w:tblW w:w="10290.0" w:type="dxa"/>
        <w:jc w:val="left"/>
        <w:tblInd w:w="-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0"/>
        <w:gridCol w:w="1830"/>
        <w:gridCol w:w="1830"/>
        <w:gridCol w:w="2640"/>
        <w:gridCol w:w="2160"/>
        <w:tblGridChange w:id="0">
          <w:tblGrid>
            <w:gridCol w:w="1830"/>
            <w:gridCol w:w="1830"/>
            <w:gridCol w:w="1830"/>
            <w:gridCol w:w="2640"/>
            <w:gridCol w:w="2160"/>
          </w:tblGrid>
        </w:tblGridChange>
      </w:tblGrid>
      <w:tr>
        <w:trPr>
          <w:cantSplit w:val="0"/>
          <w:tblHeader w:val="0"/>
        </w:trPr>
        <w:tc>
          <w:tcPr>
            <w:vAlign w:val="center"/>
          </w:tcPr>
          <w:p w:rsidR="00000000" w:rsidDel="00000000" w:rsidP="00000000" w:rsidRDefault="00000000" w:rsidRPr="00000000" w14:paraId="000001DE">
            <w:pPr>
              <w:spacing w:line="240" w:lineRule="auto"/>
              <w:jc w:val="center"/>
              <w:rPr>
                <w:rFonts w:ascii="Times New Roman" w:cs="Times New Roman" w:eastAsia="Times New Roman" w:hAnsi="Times New Roman"/>
                <w:b w:val="1"/>
                <w:bCs w:val="1"/>
                <w:i w:val="1"/>
                <w:iCs w:val="1"/>
                <w:sz w:val="16"/>
                <w:szCs w:val="16"/>
              </w:rPr>
            </w:pPr>
            <w:r w:rsidDel="00000000" w:rsidR="00000000" w:rsidRPr="00000000">
              <w:rPr>
                <w:rFonts w:ascii="Calibri" w:cs="Calibri" w:eastAsia="Calibri" w:hAnsi="Calibri"/>
                <w:b w:val="1"/>
                <w:bCs w:val="1"/>
                <w:sz w:val="16"/>
                <w:szCs w:val="16"/>
                <w:rtl w:val="0"/>
              </w:rPr>
              <w:t xml:space="preserve">Value 1</w:t>
            </w:r>
            <w:r w:rsidDel="00000000" w:rsidR="00000000" w:rsidRPr="00000000">
              <w:rPr>
                <w:rtl w:val="0"/>
              </w:rPr>
            </w:r>
          </w:p>
        </w:tc>
        <w:tc>
          <w:tcPr>
            <w:vAlign w:val="center"/>
          </w:tcPr>
          <w:p w:rsidR="00000000" w:rsidDel="00000000" w:rsidP="00000000" w:rsidRDefault="00000000" w:rsidRPr="00000000" w14:paraId="000001DF">
            <w:pPr>
              <w:spacing w:line="240" w:lineRule="auto"/>
              <w:jc w:val="center"/>
              <w:rPr>
                <w:rFonts w:ascii="Times New Roman" w:cs="Times New Roman" w:eastAsia="Times New Roman" w:hAnsi="Times New Roman"/>
                <w:b w:val="1"/>
                <w:bCs w:val="1"/>
                <w:i w:val="1"/>
                <w:iCs w:val="1"/>
                <w:sz w:val="16"/>
                <w:szCs w:val="16"/>
              </w:rPr>
            </w:pPr>
            <w:r w:rsidDel="00000000" w:rsidR="00000000" w:rsidRPr="00000000">
              <w:rPr>
                <w:rFonts w:ascii="Calibri" w:cs="Calibri" w:eastAsia="Calibri" w:hAnsi="Calibri"/>
                <w:b w:val="1"/>
                <w:bCs w:val="1"/>
                <w:sz w:val="16"/>
                <w:szCs w:val="16"/>
                <w:rtl w:val="0"/>
              </w:rPr>
              <w:t xml:space="preserve">Value 2</w:t>
            </w:r>
            <w:r w:rsidDel="00000000" w:rsidR="00000000" w:rsidRPr="00000000">
              <w:rPr>
                <w:rtl w:val="0"/>
              </w:rPr>
            </w:r>
          </w:p>
        </w:tc>
        <w:tc>
          <w:tcPr>
            <w:vAlign w:val="center"/>
          </w:tcPr>
          <w:p w:rsidR="00000000" w:rsidDel="00000000" w:rsidP="00000000" w:rsidRDefault="00000000" w:rsidRPr="00000000" w14:paraId="000001E0">
            <w:pPr>
              <w:spacing w:line="240" w:lineRule="auto"/>
              <w:jc w:val="center"/>
              <w:rPr>
                <w:rFonts w:ascii="Times New Roman" w:cs="Times New Roman" w:eastAsia="Times New Roman" w:hAnsi="Times New Roman"/>
                <w:b w:val="1"/>
                <w:bCs w:val="1"/>
                <w:i w:val="1"/>
                <w:iCs w:val="1"/>
                <w:sz w:val="16"/>
                <w:szCs w:val="16"/>
              </w:rPr>
            </w:pPr>
            <w:r w:rsidDel="00000000" w:rsidR="00000000" w:rsidRPr="00000000">
              <w:rPr>
                <w:rFonts w:ascii="Calibri" w:cs="Calibri" w:eastAsia="Calibri" w:hAnsi="Calibri"/>
                <w:b w:val="1"/>
                <w:bCs w:val="1"/>
                <w:sz w:val="16"/>
                <w:szCs w:val="16"/>
                <w:rtl w:val="0"/>
              </w:rPr>
              <w:t xml:space="preserve">Value 3</w:t>
            </w:r>
            <w:r w:rsidDel="00000000" w:rsidR="00000000" w:rsidRPr="00000000">
              <w:rPr>
                <w:rtl w:val="0"/>
              </w:rPr>
            </w:r>
          </w:p>
        </w:tc>
        <w:tc>
          <w:tcPr>
            <w:vAlign w:val="center"/>
          </w:tcPr>
          <w:p w:rsidR="00000000" w:rsidDel="00000000" w:rsidP="00000000" w:rsidRDefault="00000000" w:rsidRPr="00000000" w14:paraId="000001E1">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Mean Value</w:t>
            </w:r>
          </w:p>
        </w:tc>
        <w:tc>
          <w:tcPr/>
          <w:p w:rsidR="00000000" w:rsidDel="00000000" w:rsidP="00000000" w:rsidRDefault="00000000" w:rsidRPr="00000000" w14:paraId="000001E2">
            <w:pPr>
              <w:spacing w:line="240" w:lineRule="auto"/>
              <w:jc w:val="center"/>
              <w:rPr>
                <w:rFonts w:ascii="Times New Roman" w:cs="Times New Roman" w:eastAsia="Times New Roman" w:hAnsi="Times New Roman"/>
                <w:b w:val="1"/>
                <w:bCs w:val="1"/>
                <w:i w:val="1"/>
                <w:iCs w:val="1"/>
                <w:sz w:val="16"/>
                <w:szCs w:val="16"/>
              </w:rPr>
            </w:pPr>
            <w:r w:rsidDel="00000000" w:rsidR="00000000" w:rsidRPr="00000000">
              <w:rPr>
                <w:rFonts w:ascii="Calibri" w:cs="Calibri" w:eastAsia="Calibri" w:hAnsi="Calibri"/>
                <w:b w:val="1"/>
                <w:bCs w:val="1"/>
                <w:sz w:val="16"/>
                <w:szCs w:val="16"/>
                <w:rtl w:val="0"/>
              </w:rPr>
              <w:t xml:space="preserve">Mean to correct sig figs</w:t>
            </w:r>
            <w:r w:rsidDel="00000000" w:rsidR="00000000" w:rsidRPr="00000000">
              <w:rPr>
                <w:rtl w:val="0"/>
              </w:rPr>
            </w:r>
          </w:p>
        </w:tc>
      </w:tr>
      <w:tr>
        <w:trPr>
          <w:cantSplit w:val="0"/>
          <w:trHeight w:val="320" w:hRule="atLeast"/>
          <w:tblHeader w:val="0"/>
        </w:trPr>
        <w:tc>
          <w:tcPr>
            <w:vAlign w:val="center"/>
          </w:tcPr>
          <w:p w:rsidR="00000000" w:rsidDel="00000000" w:rsidP="00000000" w:rsidRDefault="00000000" w:rsidRPr="00000000" w14:paraId="000001E3">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vAlign w:val="center"/>
          </w:tcPr>
          <w:p w:rsidR="00000000" w:rsidDel="00000000" w:rsidP="00000000" w:rsidRDefault="00000000" w:rsidRPr="00000000" w14:paraId="000001E4">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vAlign w:val="center"/>
          </w:tcPr>
          <w:p w:rsidR="00000000" w:rsidDel="00000000" w:rsidP="00000000" w:rsidRDefault="00000000" w:rsidRPr="00000000" w14:paraId="000001E5">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2</w:t>
            </w:r>
          </w:p>
        </w:tc>
        <w:tc>
          <w:tcPr>
            <w:vAlign w:val="center"/>
          </w:tcPr>
          <w:p w:rsidR="00000000" w:rsidDel="00000000" w:rsidP="00000000" w:rsidRDefault="00000000" w:rsidRPr="00000000" w14:paraId="000001E6">
            <w:pPr>
              <w:spacing w:line="240" w:lineRule="auto"/>
              <w:jc w:val="center"/>
              <w:rPr>
                <w:rFonts w:ascii="Calibri" w:cs="Calibri" w:eastAsia="Calibri" w:hAnsi="Calibri"/>
                <w:color w:val="ff0000"/>
                <w:sz w:val="16"/>
                <w:szCs w:val="16"/>
              </w:rPr>
            </w:pPr>
            <w:r w:rsidDel="00000000" w:rsidR="00000000" w:rsidRPr="00000000">
              <w:rPr>
                <w:rtl w:val="0"/>
              </w:rPr>
            </w:r>
          </w:p>
        </w:tc>
        <w:tc>
          <w:tcPr/>
          <w:p w:rsidR="00000000" w:rsidDel="00000000" w:rsidP="00000000" w:rsidRDefault="00000000" w:rsidRPr="00000000" w14:paraId="000001E7">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300" w:hRule="atLeast"/>
          <w:tblHeader w:val="0"/>
        </w:trPr>
        <w:tc>
          <w:tcPr>
            <w:vAlign w:val="center"/>
          </w:tcPr>
          <w:p w:rsidR="00000000" w:rsidDel="00000000" w:rsidP="00000000" w:rsidRDefault="00000000" w:rsidRPr="00000000" w14:paraId="000001E8">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435</w:t>
            </w:r>
          </w:p>
        </w:tc>
        <w:tc>
          <w:tcPr>
            <w:vAlign w:val="center"/>
          </w:tcPr>
          <w:p w:rsidR="00000000" w:rsidDel="00000000" w:rsidP="00000000" w:rsidRDefault="00000000" w:rsidRPr="00000000" w14:paraId="000001E9">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299</w:t>
            </w:r>
          </w:p>
        </w:tc>
        <w:tc>
          <w:tcPr>
            <w:vAlign w:val="center"/>
          </w:tcPr>
          <w:p w:rsidR="00000000" w:rsidDel="00000000" w:rsidP="00000000" w:rsidRDefault="00000000" w:rsidRPr="00000000" w14:paraId="000001EA">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437</w:t>
            </w:r>
          </w:p>
        </w:tc>
        <w:tc>
          <w:tcPr>
            <w:vAlign w:val="center"/>
          </w:tcPr>
          <w:p w:rsidR="00000000" w:rsidDel="00000000" w:rsidP="00000000" w:rsidRDefault="00000000" w:rsidRPr="00000000" w14:paraId="000001EB">
            <w:pPr>
              <w:spacing w:line="240" w:lineRule="auto"/>
              <w:jc w:val="center"/>
              <w:rPr>
                <w:rFonts w:ascii="Calibri" w:cs="Calibri" w:eastAsia="Calibri" w:hAnsi="Calibri"/>
                <w:color w:val="ff0000"/>
                <w:sz w:val="16"/>
                <w:szCs w:val="16"/>
              </w:rPr>
            </w:pPr>
            <w:r w:rsidDel="00000000" w:rsidR="00000000" w:rsidRPr="00000000">
              <w:rPr>
                <w:rtl w:val="0"/>
              </w:rPr>
            </w:r>
          </w:p>
        </w:tc>
        <w:tc>
          <w:tcPr/>
          <w:p w:rsidR="00000000" w:rsidDel="00000000" w:rsidP="00000000" w:rsidRDefault="00000000" w:rsidRPr="00000000" w14:paraId="000001EC">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1ED">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5.00</w:t>
            </w:r>
          </w:p>
        </w:tc>
        <w:tc>
          <w:tcPr>
            <w:vAlign w:val="center"/>
          </w:tcPr>
          <w:p w:rsidR="00000000" w:rsidDel="00000000" w:rsidP="00000000" w:rsidRDefault="00000000" w:rsidRPr="00000000" w14:paraId="000001EE">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6.0</w:t>
            </w:r>
          </w:p>
        </w:tc>
        <w:tc>
          <w:tcPr>
            <w:vAlign w:val="center"/>
          </w:tcPr>
          <w:p w:rsidR="00000000" w:rsidDel="00000000" w:rsidP="00000000" w:rsidRDefault="00000000" w:rsidRPr="00000000" w14:paraId="000001EF">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29.50</w:t>
            </w:r>
          </w:p>
        </w:tc>
        <w:tc>
          <w:tcPr>
            <w:vAlign w:val="center"/>
          </w:tcPr>
          <w:p w:rsidR="00000000" w:rsidDel="00000000" w:rsidP="00000000" w:rsidRDefault="00000000" w:rsidRPr="00000000" w14:paraId="000001F0">
            <w:pPr>
              <w:spacing w:line="240" w:lineRule="auto"/>
              <w:jc w:val="center"/>
              <w:rPr>
                <w:rFonts w:ascii="Calibri" w:cs="Calibri" w:eastAsia="Calibri" w:hAnsi="Calibri"/>
                <w:color w:val="ff0000"/>
                <w:sz w:val="16"/>
                <w:szCs w:val="16"/>
              </w:rPr>
            </w:pPr>
            <w:r w:rsidDel="00000000" w:rsidR="00000000" w:rsidRPr="00000000">
              <w:rPr>
                <w:rtl w:val="0"/>
              </w:rPr>
            </w:r>
          </w:p>
        </w:tc>
        <w:tc>
          <w:tcPr/>
          <w:p w:rsidR="00000000" w:rsidDel="00000000" w:rsidP="00000000" w:rsidRDefault="00000000" w:rsidRPr="00000000" w14:paraId="000001F1">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1F2">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5.038</w:t>
            </w:r>
          </w:p>
        </w:tc>
        <w:tc>
          <w:tcPr>
            <w:vAlign w:val="center"/>
          </w:tcPr>
          <w:p w:rsidR="00000000" w:rsidDel="00000000" w:rsidP="00000000" w:rsidRDefault="00000000" w:rsidRPr="00000000" w14:paraId="000001F3">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4.925</w:t>
            </w:r>
          </w:p>
        </w:tc>
        <w:tc>
          <w:tcPr>
            <w:vAlign w:val="center"/>
          </w:tcPr>
          <w:p w:rsidR="00000000" w:rsidDel="00000000" w:rsidP="00000000" w:rsidRDefault="00000000" w:rsidRPr="00000000" w14:paraId="000001F4">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4.900</w:t>
            </w:r>
          </w:p>
        </w:tc>
        <w:tc>
          <w:tcPr>
            <w:vAlign w:val="center"/>
          </w:tcPr>
          <w:p w:rsidR="00000000" w:rsidDel="00000000" w:rsidP="00000000" w:rsidRDefault="00000000" w:rsidRPr="00000000" w14:paraId="000001F5">
            <w:pPr>
              <w:spacing w:line="240" w:lineRule="auto"/>
              <w:jc w:val="center"/>
              <w:rPr>
                <w:rFonts w:ascii="Calibri" w:cs="Calibri" w:eastAsia="Calibri" w:hAnsi="Calibri"/>
                <w:color w:val="ff0000"/>
                <w:sz w:val="16"/>
                <w:szCs w:val="16"/>
              </w:rPr>
            </w:pPr>
            <w:r w:rsidDel="00000000" w:rsidR="00000000" w:rsidRPr="00000000">
              <w:rPr>
                <w:rtl w:val="0"/>
              </w:rPr>
            </w:r>
          </w:p>
        </w:tc>
        <w:tc>
          <w:tcPr/>
          <w:p w:rsidR="00000000" w:rsidDel="00000000" w:rsidP="00000000" w:rsidRDefault="00000000" w:rsidRPr="00000000" w14:paraId="000001F6">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1F7">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720.00</w:t>
            </w:r>
          </w:p>
        </w:tc>
        <w:tc>
          <w:tcPr>
            <w:vAlign w:val="center"/>
          </w:tcPr>
          <w:p w:rsidR="00000000" w:rsidDel="00000000" w:rsidP="00000000" w:rsidRDefault="00000000" w:rsidRPr="00000000" w14:paraId="000001F8">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728.0</w:t>
            </w:r>
          </w:p>
        </w:tc>
        <w:tc>
          <w:tcPr>
            <w:vAlign w:val="center"/>
          </w:tcPr>
          <w:p w:rsidR="00000000" w:rsidDel="00000000" w:rsidP="00000000" w:rsidRDefault="00000000" w:rsidRPr="00000000" w14:paraId="000001F9">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725</w:t>
            </w:r>
          </w:p>
        </w:tc>
        <w:tc>
          <w:tcPr>
            <w:vAlign w:val="center"/>
          </w:tcPr>
          <w:p w:rsidR="00000000" w:rsidDel="00000000" w:rsidP="00000000" w:rsidRDefault="00000000" w:rsidRPr="00000000" w14:paraId="000001FA">
            <w:pPr>
              <w:spacing w:line="240" w:lineRule="auto"/>
              <w:jc w:val="center"/>
              <w:rPr>
                <w:rFonts w:ascii="Calibri" w:cs="Calibri" w:eastAsia="Calibri" w:hAnsi="Calibri"/>
                <w:color w:val="ff0000"/>
                <w:sz w:val="16"/>
                <w:szCs w:val="16"/>
              </w:rPr>
            </w:pPr>
            <w:r w:rsidDel="00000000" w:rsidR="00000000" w:rsidRPr="00000000">
              <w:rPr>
                <w:rtl w:val="0"/>
              </w:rPr>
            </w:r>
          </w:p>
        </w:tc>
        <w:tc>
          <w:tcPr/>
          <w:p w:rsidR="00000000" w:rsidDel="00000000" w:rsidP="00000000" w:rsidRDefault="00000000" w:rsidRPr="00000000" w14:paraId="000001FB">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1FC">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0.00040</w:t>
            </w:r>
          </w:p>
        </w:tc>
        <w:tc>
          <w:tcPr>
            <w:vAlign w:val="center"/>
          </w:tcPr>
          <w:p w:rsidR="00000000" w:rsidDel="00000000" w:rsidP="00000000" w:rsidRDefault="00000000" w:rsidRPr="00000000" w14:paraId="000001FD">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0.00039</w:t>
            </w:r>
          </w:p>
        </w:tc>
        <w:tc>
          <w:tcPr>
            <w:vAlign w:val="center"/>
          </w:tcPr>
          <w:p w:rsidR="00000000" w:rsidDel="00000000" w:rsidP="00000000" w:rsidRDefault="00000000" w:rsidRPr="00000000" w14:paraId="000001FE">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0.000380</w:t>
            </w:r>
          </w:p>
        </w:tc>
        <w:tc>
          <w:tcPr>
            <w:vAlign w:val="center"/>
          </w:tcPr>
          <w:p w:rsidR="00000000" w:rsidDel="00000000" w:rsidP="00000000" w:rsidRDefault="00000000" w:rsidRPr="00000000" w14:paraId="000001FF">
            <w:pPr>
              <w:spacing w:line="240" w:lineRule="auto"/>
              <w:jc w:val="center"/>
              <w:rPr>
                <w:rFonts w:ascii="Calibri" w:cs="Calibri" w:eastAsia="Calibri" w:hAnsi="Calibri"/>
                <w:color w:val="ff0000"/>
                <w:sz w:val="16"/>
                <w:szCs w:val="16"/>
              </w:rPr>
            </w:pPr>
            <w:r w:rsidDel="00000000" w:rsidR="00000000" w:rsidRPr="00000000">
              <w:rPr>
                <w:rtl w:val="0"/>
              </w:rPr>
            </w:r>
          </w:p>
        </w:tc>
        <w:tc>
          <w:tcPr/>
          <w:p w:rsidR="00000000" w:rsidDel="00000000" w:rsidP="00000000" w:rsidRDefault="00000000" w:rsidRPr="00000000" w14:paraId="00000200">
            <w:pPr>
              <w:spacing w:line="240" w:lineRule="auto"/>
              <w:jc w:val="center"/>
              <w:rPr>
                <w:rFonts w:ascii="Calibri" w:cs="Calibri" w:eastAsia="Calibri" w:hAnsi="Calibri"/>
                <w:color w:val="ff0000"/>
                <w:sz w:val="16"/>
                <w:szCs w:val="16"/>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201">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31</w:t>
            </w:r>
          </w:p>
        </w:tc>
        <w:tc>
          <w:tcPr>
            <w:vAlign w:val="center"/>
          </w:tcPr>
          <w:p w:rsidR="00000000" w:rsidDel="00000000" w:rsidP="00000000" w:rsidRDefault="00000000" w:rsidRPr="00000000" w14:paraId="00000202">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30.314</w:t>
            </w:r>
          </w:p>
        </w:tc>
        <w:tc>
          <w:tcPr>
            <w:vAlign w:val="center"/>
          </w:tcPr>
          <w:p w:rsidR="00000000" w:rsidDel="00000000" w:rsidP="00000000" w:rsidRDefault="00000000" w:rsidRPr="00000000" w14:paraId="00000203">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29.7</w:t>
            </w:r>
          </w:p>
        </w:tc>
        <w:tc>
          <w:tcPr>
            <w:vAlign w:val="center"/>
          </w:tcPr>
          <w:p w:rsidR="00000000" w:rsidDel="00000000" w:rsidP="00000000" w:rsidRDefault="00000000" w:rsidRPr="00000000" w14:paraId="00000204">
            <w:pPr>
              <w:spacing w:line="240" w:lineRule="auto"/>
              <w:jc w:val="center"/>
              <w:rPr>
                <w:rFonts w:ascii="Calibri" w:cs="Calibri" w:eastAsia="Calibri" w:hAnsi="Calibri"/>
                <w:color w:val="ff0000"/>
                <w:sz w:val="16"/>
                <w:szCs w:val="16"/>
              </w:rPr>
            </w:pPr>
            <w:r w:rsidDel="00000000" w:rsidR="00000000" w:rsidRPr="00000000">
              <w:rPr>
                <w:rtl w:val="0"/>
              </w:rPr>
            </w:r>
          </w:p>
        </w:tc>
        <w:tc>
          <w:tcPr/>
          <w:p w:rsidR="00000000" w:rsidDel="00000000" w:rsidP="00000000" w:rsidRDefault="00000000" w:rsidRPr="00000000" w14:paraId="00000205">
            <w:pPr>
              <w:spacing w:line="240" w:lineRule="auto"/>
              <w:jc w:val="center"/>
              <w:rPr>
                <w:rFonts w:ascii="Calibri" w:cs="Calibri" w:eastAsia="Calibri" w:hAnsi="Calibri"/>
                <w:color w:val="ff0000"/>
                <w:sz w:val="16"/>
                <w:szCs w:val="16"/>
              </w:rPr>
            </w:pPr>
            <w:r w:rsidDel="00000000" w:rsidR="00000000" w:rsidRPr="00000000">
              <w:rPr>
                <w:rtl w:val="0"/>
              </w:rPr>
            </w:r>
          </w:p>
        </w:tc>
      </w:tr>
    </w:tbl>
    <w:p w:rsidR="00000000" w:rsidDel="00000000" w:rsidP="00000000" w:rsidRDefault="00000000" w:rsidRPr="00000000" w14:paraId="00000206">
      <w:pPr>
        <w:tabs>
          <w:tab w:val="left" w:leader="none" w:pos="7737"/>
        </w:tabs>
        <w:spacing w:after="20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ab/>
      </w:r>
    </w:p>
    <w:p w:rsidR="00000000" w:rsidDel="00000000" w:rsidP="00000000" w:rsidRDefault="00000000" w:rsidRPr="00000000" w14:paraId="00000207">
      <w:pPr>
        <w:spacing w:after="200" w:lineRule="auto"/>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208">
      <w:pPr>
        <w:numPr>
          <w:ilvl w:val="0"/>
          <w:numId w:val="3"/>
        </w:numPr>
        <w:ind w:left="720" w:hanging="360"/>
        <w:jc w:val="center"/>
        <w:rPr>
          <w:rFonts w:ascii="Calibri" w:cs="Calibri" w:eastAsia="Calibri" w:hAnsi="Calibri"/>
          <w:b w:val="1"/>
          <w:bCs w:val="1"/>
          <w:i w:val="1"/>
          <w:iCs w:val="1"/>
          <w:sz w:val="38"/>
          <w:szCs w:val="38"/>
        </w:rPr>
      </w:pPr>
      <w:r w:rsidDel="00000000" w:rsidR="00000000" w:rsidRPr="00000000">
        <w:rPr>
          <w:rFonts w:ascii="Calibri" w:cs="Calibri" w:eastAsia="Calibri" w:hAnsi="Calibri"/>
          <w:b w:val="1"/>
          <w:bCs w:val="1"/>
          <w:i w:val="1"/>
          <w:iCs w:val="1"/>
          <w:sz w:val="38"/>
          <w:szCs w:val="38"/>
          <w:u w:val="single"/>
          <w:rtl w:val="0"/>
        </w:rPr>
        <w:t xml:space="preserve">Rearranging equation </w:t>
      </w:r>
      <w:r w:rsidDel="00000000" w:rsidR="00000000" w:rsidRPr="00000000">
        <w:rPr>
          <w:rtl w:val="0"/>
        </w:rPr>
      </w:r>
    </w:p>
    <w:p w:rsidR="00000000" w:rsidDel="00000000" w:rsidP="00000000" w:rsidRDefault="00000000" w:rsidRPr="00000000" w14:paraId="00000209">
      <w:pPr>
        <w:spacing w:after="20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Rearrange each equation into the subject shown in the middle column.</w:t>
      </w:r>
    </w:p>
    <w:tbl>
      <w:tblPr>
        <w:tblStyle w:val="Table12"/>
        <w:tblW w:w="9105.0" w:type="dxa"/>
        <w:jc w:val="left"/>
        <w:tblInd w:w="-115.0" w:type="dxa"/>
        <w:tblBorders>
          <w:top w:color="70ad47" w:space="0" w:sz="8" w:val="single"/>
          <w:left w:color="000000" w:space="0" w:sz="4" w:val="single"/>
          <w:bottom w:color="70ad47" w:space="0" w:sz="8" w:val="single"/>
          <w:right w:color="000000" w:space="0" w:sz="4" w:val="single"/>
          <w:insideH w:color="000000" w:space="0" w:sz="4" w:val="single"/>
          <w:insideV w:color="000000" w:space="0" w:sz="4" w:val="single"/>
        </w:tblBorders>
        <w:tblLayout w:type="fixed"/>
        <w:tblLook w:val="0400"/>
      </w:tblPr>
      <w:tblGrid>
        <w:gridCol w:w="2340"/>
        <w:gridCol w:w="1350"/>
        <w:gridCol w:w="5415"/>
        <w:tblGridChange w:id="0">
          <w:tblGrid>
            <w:gridCol w:w="2340"/>
            <w:gridCol w:w="1350"/>
            <w:gridCol w:w="5415"/>
          </w:tblGrid>
        </w:tblGridChange>
      </w:tblGrid>
      <w:tr>
        <w:trPr>
          <w:cantSplit w:val="0"/>
          <w:tblHeader w:val="0"/>
        </w:trPr>
        <w:tc>
          <w:tcPr>
            <w:vAlign w:val="center"/>
          </w:tcPr>
          <w:p w:rsidR="00000000" w:rsidDel="00000000" w:rsidP="00000000" w:rsidRDefault="00000000" w:rsidRPr="00000000" w14:paraId="0000020A">
            <w:pPr>
              <w:tabs>
                <w:tab w:val="left" w:leader="none" w:pos="180"/>
                <w:tab w:val="left" w:leader="none" w:pos="3405"/>
                <w:tab w:val="left" w:leader="none" w:pos="5040"/>
              </w:tabs>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Equation</w:t>
            </w:r>
          </w:p>
        </w:tc>
        <w:tc>
          <w:tcPr>
            <w:vAlign w:val="center"/>
          </w:tcPr>
          <w:p w:rsidR="00000000" w:rsidDel="00000000" w:rsidP="00000000" w:rsidRDefault="00000000" w:rsidRPr="00000000" w14:paraId="0000020B">
            <w:pPr>
              <w:tabs>
                <w:tab w:val="left" w:leader="none" w:pos="180"/>
                <w:tab w:val="left" w:leader="none" w:pos="3405"/>
                <w:tab w:val="left" w:leader="none" w:pos="5040"/>
              </w:tabs>
              <w:spacing w:line="240" w:lineRule="auto"/>
              <w:jc w:val="center"/>
              <w:rPr>
                <w:rFonts w:ascii="Calibri" w:cs="Calibri" w:eastAsia="Calibri" w:hAnsi="Calibri"/>
                <w:b w:val="1"/>
                <w:bCs w:val="1"/>
              </w:rPr>
            </w:pPr>
            <w:r w:rsidDel="00000000" w:rsidR="00000000" w:rsidRPr="00000000">
              <w:rPr>
                <w:rtl w:val="0"/>
              </w:rPr>
            </w:r>
          </w:p>
        </w:tc>
        <w:tc>
          <w:tcPr>
            <w:vAlign w:val="center"/>
          </w:tcPr>
          <w:p w:rsidR="00000000" w:rsidDel="00000000" w:rsidP="00000000" w:rsidRDefault="00000000" w:rsidRPr="00000000" w14:paraId="0000020C">
            <w:pPr>
              <w:tabs>
                <w:tab w:val="left" w:leader="none" w:pos="180"/>
                <w:tab w:val="left" w:leader="none" w:pos="3405"/>
                <w:tab w:val="left" w:leader="none" w:pos="5040"/>
              </w:tabs>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Rearrange Equation</w:t>
            </w:r>
          </w:p>
        </w:tc>
      </w:tr>
      <w:tr>
        <w:trPr>
          <w:cantSplit w:val="0"/>
          <w:trHeight w:val="1095" w:hRule="atLeast"/>
          <w:tblHeader w:val="0"/>
        </w:trPr>
        <w:tc>
          <w:tcPr>
            <w:vAlign w:val="center"/>
          </w:tcPr>
          <w:p w:rsidR="00000000" w:rsidDel="00000000" w:rsidP="00000000" w:rsidRDefault="00000000" w:rsidRPr="00000000" w14:paraId="0000020D">
            <w:pPr>
              <w:tabs>
                <w:tab w:val="left" w:leader="none" w:pos="180"/>
                <w:tab w:val="left" w:leader="none" w:pos="3405"/>
                <w:tab w:val="left" w:leader="none" w:pos="5040"/>
              </w:tabs>
              <w:spacing w:line="240" w:lineRule="auto"/>
              <w:rPr>
                <w:rFonts w:ascii="Calibri" w:cs="Calibri" w:eastAsia="Calibri" w:hAnsi="Calibri"/>
                <w:b w:val="1"/>
                <w:bCs w:val="1"/>
                <w:sz w:val="32"/>
                <w:szCs w:val="32"/>
                <w:vertAlign w:val="subscript"/>
              </w:rPr>
            </w:pPr>
            <w:r w:rsidDel="00000000" w:rsidR="00000000" w:rsidRPr="00000000">
              <w:rPr>
                <w:rFonts w:ascii="Calibri" w:cs="Calibri" w:eastAsia="Calibri" w:hAnsi="Calibri"/>
                <w:b w:val="1"/>
                <w:bCs w:val="1"/>
                <w:sz w:val="32"/>
                <w:szCs w:val="32"/>
                <w:vertAlign w:val="subscript"/>
                <w:rtl w:val="0"/>
              </w:rPr>
              <w:t xml:space="preserve"> </w:t>
            </w:r>
            <w:r w:rsidDel="00000000" w:rsidR="00000000" w:rsidRPr="00000000">
              <w:rPr>
                <w:rFonts w:ascii="Calibri" w:cs="Calibri" w:eastAsia="Calibri" w:hAnsi="Calibri"/>
                <w:b w:val="1"/>
                <w:bCs w:val="1"/>
                <w:sz w:val="32"/>
                <w:szCs w:val="32"/>
                <w:vertAlign w:val="subscript"/>
              </w:rPr>
              <w:drawing>
                <wp:inline distB="0" distT="0" distL="114300" distR="114300">
                  <wp:extent cx="1156494" cy="462598"/>
                  <wp:effectExtent b="0" l="0" r="0" t="0"/>
                  <wp:docPr id="6" name="image1.png"/>
                  <a:graphic>
                    <a:graphicData uri="http://schemas.openxmlformats.org/drawingml/2006/picture">
                      <pic:pic>
                        <pic:nvPicPr>
                          <pic:cNvPr id="0" name="image1.png"/>
                          <pic:cNvPicPr preferRelativeResize="0"/>
                        </pic:nvPicPr>
                        <pic:blipFill>
                          <a:blip r:embed="rId46"/>
                          <a:srcRect b="0" l="0" r="0" t="0"/>
                          <a:stretch>
                            <a:fillRect/>
                          </a:stretch>
                        </pic:blipFill>
                        <pic:spPr>
                          <a:xfrm>
                            <a:off x="0" y="0"/>
                            <a:ext cx="1156494" cy="462598"/>
                          </a:xfrm>
                          <a:prstGeom prst="rect"/>
                          <a:ln/>
                        </pic:spPr>
                      </pic:pic>
                    </a:graphicData>
                  </a:graphic>
                </wp:inline>
              </w:drawing>
            </w:r>
            <w:r w:rsidDel="00000000" w:rsidR="00000000" w:rsidRPr="00000000">
              <w:rPr>
                <w:rFonts w:ascii="Calibri" w:cs="Calibri" w:eastAsia="Calibri" w:hAnsi="Calibri"/>
                <w:b w:val="1"/>
                <w:bCs w:val="1"/>
                <w:sz w:val="32"/>
                <w:szCs w:val="32"/>
                <w:vertAlign w:val="subscript"/>
                <w:rtl w:val="0"/>
              </w:rPr>
              <w:t xml:space="preserve"> </w:t>
            </w:r>
          </w:p>
        </w:tc>
        <w:tc>
          <w:tcPr>
            <w:vAlign w:val="center"/>
          </w:tcPr>
          <w:p w:rsidR="00000000" w:rsidDel="00000000" w:rsidP="00000000" w:rsidRDefault="00000000" w:rsidRPr="00000000" w14:paraId="0000020E">
            <w:pPr>
              <w:tabs>
                <w:tab w:val="left" w:leader="none" w:pos="180"/>
                <w:tab w:val="left" w:leader="none" w:pos="3405"/>
                <w:tab w:val="left" w:leader="none" w:pos="5040"/>
              </w:tabs>
              <w:spacing w:line="240" w:lineRule="auto"/>
              <w:rPr>
                <w:rFonts w:ascii="Times" w:cs="Times" w:eastAsia="Times" w:hAnsi="Times"/>
                <w:i w:val="1"/>
                <w:iCs w:val="1"/>
                <w:sz w:val="56"/>
                <w:szCs w:val="56"/>
              </w:rPr>
            </w:pPr>
            <w:r w:rsidDel="00000000" w:rsidR="00000000" w:rsidRPr="00000000">
              <w:rPr>
                <w:rFonts w:ascii="Times" w:cs="Times" w:eastAsia="Times" w:hAnsi="Times"/>
                <w:b w:val="1"/>
                <w:bCs w:val="1"/>
                <w:i w:val="1"/>
                <w:iCs w:val="1"/>
                <w:sz w:val="56"/>
                <w:szCs w:val="56"/>
                <w:rtl w:val="0"/>
              </w:rPr>
              <w:t xml:space="preserve"> </w:t>
            </w:r>
            <w:r w:rsidDel="00000000" w:rsidR="00000000" w:rsidRPr="00000000">
              <w:rPr>
                <w:rFonts w:ascii="Times" w:cs="Times" w:eastAsia="Times" w:hAnsi="Times"/>
                <w:i w:val="1"/>
                <w:iCs w:val="1"/>
                <w:sz w:val="56"/>
                <w:szCs w:val="56"/>
                <w:rtl w:val="0"/>
              </w:rPr>
              <w:t xml:space="preserve">R</w:t>
            </w:r>
          </w:p>
        </w:tc>
        <w:tc>
          <w:tcPr>
            <w:vAlign w:val="center"/>
          </w:tcPr>
          <w:p w:rsidR="00000000" w:rsidDel="00000000" w:rsidP="00000000" w:rsidRDefault="00000000" w:rsidRPr="00000000" w14:paraId="0000020F">
            <w:pPr>
              <w:tabs>
                <w:tab w:val="left" w:leader="none" w:pos="180"/>
                <w:tab w:val="left" w:leader="none" w:pos="3405"/>
                <w:tab w:val="left" w:leader="none" w:pos="5040"/>
              </w:tabs>
              <w:spacing w:line="240" w:lineRule="auto"/>
              <w:rPr>
                <w:rFonts w:ascii="Calibri" w:cs="Calibri" w:eastAsia="Calibri" w:hAnsi="Calibri"/>
                <w:b w:val="1"/>
                <w:bCs w:val="1"/>
                <w:sz w:val="32"/>
                <w:szCs w:val="32"/>
                <w:vertAlign w:val="subscript"/>
              </w:rPr>
            </w:pPr>
            <w:r w:rsidDel="00000000" w:rsidR="00000000" w:rsidRPr="00000000">
              <w:rPr>
                <w:rtl w:val="0"/>
              </w:rPr>
            </w:r>
          </w:p>
        </w:tc>
      </w:tr>
      <w:tr>
        <w:trPr>
          <w:cantSplit w:val="0"/>
          <w:trHeight w:val="1085" w:hRule="atLeast"/>
          <w:tblHeader w:val="0"/>
        </w:trPr>
        <w:tc>
          <w:tcPr>
            <w:vAlign w:val="center"/>
          </w:tcPr>
          <w:p w:rsidR="00000000" w:rsidDel="00000000" w:rsidP="00000000" w:rsidRDefault="00000000" w:rsidRPr="00000000" w14:paraId="00000210">
            <w:pPr>
              <w:tabs>
                <w:tab w:val="left" w:leader="none" w:pos="180"/>
                <w:tab w:val="left" w:leader="none" w:pos="3405"/>
                <w:tab w:val="left" w:leader="none" w:pos="5040"/>
              </w:tabs>
              <w:spacing w:line="240" w:lineRule="auto"/>
              <w:jc w:val="center"/>
              <w:rPr>
                <w:rFonts w:ascii="Calibri" w:cs="Calibri" w:eastAsia="Calibri" w:hAnsi="Calibri"/>
                <w:b w:val="1"/>
                <w:bCs w:val="1"/>
                <w:sz w:val="32"/>
                <w:szCs w:val="32"/>
                <w:vertAlign w:val="subscript"/>
              </w:rPr>
            </w:pPr>
            <w:r w:rsidDel="00000000" w:rsidR="00000000" w:rsidRPr="00000000">
              <w:rPr>
                <w:rFonts w:ascii="Calibri" w:cs="Calibri" w:eastAsia="Calibri" w:hAnsi="Calibri"/>
                <w:sz w:val="32"/>
                <w:szCs w:val="32"/>
                <w:vertAlign w:val="subscript"/>
              </w:rPr>
              <w:drawing>
                <wp:inline distB="0" distT="0" distL="114300" distR="114300">
                  <wp:extent cx="688975" cy="656167"/>
                  <wp:effectExtent b="0" l="0" r="0" t="0"/>
                  <wp:docPr id="4" name="image5.png"/>
                  <a:graphic>
                    <a:graphicData uri="http://schemas.openxmlformats.org/drawingml/2006/picture">
                      <pic:pic>
                        <pic:nvPicPr>
                          <pic:cNvPr id="0" name="image5.png"/>
                          <pic:cNvPicPr preferRelativeResize="0"/>
                        </pic:nvPicPr>
                        <pic:blipFill>
                          <a:blip r:embed="rId47"/>
                          <a:srcRect b="0" l="0" r="0" t="0"/>
                          <a:stretch>
                            <a:fillRect/>
                          </a:stretch>
                        </pic:blipFill>
                        <pic:spPr>
                          <a:xfrm>
                            <a:off x="0" y="0"/>
                            <a:ext cx="688975" cy="656167"/>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211">
            <w:pPr>
              <w:tabs>
                <w:tab w:val="left" w:leader="none" w:pos="180"/>
                <w:tab w:val="left" w:leader="none" w:pos="3405"/>
                <w:tab w:val="left" w:leader="none" w:pos="5040"/>
              </w:tabs>
              <w:spacing w:line="240" w:lineRule="auto"/>
              <w:rPr>
                <w:rFonts w:ascii="Calibri" w:cs="Calibri" w:eastAsia="Calibri" w:hAnsi="Calibri"/>
                <w:sz w:val="56"/>
                <w:szCs w:val="56"/>
                <w:vertAlign w:val="superscript"/>
              </w:rPr>
            </w:pPr>
            <w:r w:rsidDel="00000000" w:rsidR="00000000" w:rsidRPr="00000000">
              <w:rPr>
                <w:rFonts w:ascii="Times" w:cs="Times" w:eastAsia="Times" w:hAnsi="Times"/>
                <w:b w:val="1"/>
                <w:bCs w:val="1"/>
                <w:i w:val="1"/>
                <w:iCs w:val="1"/>
                <w:sz w:val="56"/>
                <w:szCs w:val="56"/>
                <w:vertAlign w:val="subscript"/>
                <w:rtl w:val="0"/>
              </w:rPr>
              <w:t xml:space="preserve"> </w:t>
            </w:r>
            <w:r w:rsidDel="00000000" w:rsidR="00000000" w:rsidRPr="00000000">
              <w:rPr>
                <w:rFonts w:ascii="Calibri" w:cs="Calibri" w:eastAsia="Calibri" w:hAnsi="Calibri"/>
                <w:sz w:val="56"/>
                <w:szCs w:val="56"/>
                <w:rtl w:val="0"/>
              </w:rPr>
              <w:t xml:space="preserve">t</w:t>
            </w:r>
            <w:r w:rsidDel="00000000" w:rsidR="00000000" w:rsidRPr="00000000">
              <w:rPr>
                <w:rtl w:val="0"/>
              </w:rPr>
            </w:r>
          </w:p>
        </w:tc>
        <w:tc>
          <w:tcPr>
            <w:vAlign w:val="center"/>
          </w:tcPr>
          <w:p w:rsidR="00000000" w:rsidDel="00000000" w:rsidP="00000000" w:rsidRDefault="00000000" w:rsidRPr="00000000" w14:paraId="00000212">
            <w:pPr>
              <w:tabs>
                <w:tab w:val="left" w:leader="none" w:pos="180"/>
                <w:tab w:val="left" w:leader="none" w:pos="3405"/>
                <w:tab w:val="left" w:leader="none" w:pos="5040"/>
              </w:tabs>
              <w:spacing w:line="240" w:lineRule="auto"/>
              <w:rPr>
                <w:rFonts w:ascii="Calibri" w:cs="Calibri" w:eastAsia="Calibri" w:hAnsi="Calibri"/>
                <w:b w:val="1"/>
                <w:bCs w:val="1"/>
                <w:sz w:val="32"/>
                <w:szCs w:val="32"/>
                <w:vertAlign w:val="subscript"/>
              </w:rPr>
            </w:pPr>
            <w:r w:rsidDel="00000000" w:rsidR="00000000" w:rsidRPr="00000000">
              <w:rPr>
                <w:rtl w:val="0"/>
              </w:rPr>
            </w:r>
          </w:p>
        </w:tc>
      </w:tr>
      <w:tr>
        <w:trPr>
          <w:cantSplit w:val="0"/>
          <w:trHeight w:val="1010" w:hRule="atLeast"/>
          <w:tblHeader w:val="0"/>
        </w:trPr>
        <w:tc>
          <w:tcPr>
            <w:vAlign w:val="center"/>
          </w:tcPr>
          <w:p w:rsidR="00000000" w:rsidDel="00000000" w:rsidP="00000000" w:rsidRDefault="00000000" w:rsidRPr="00000000" w14:paraId="00000213">
            <w:pPr>
              <w:tabs>
                <w:tab w:val="left" w:leader="none" w:pos="180"/>
                <w:tab w:val="left" w:leader="none" w:pos="3405"/>
                <w:tab w:val="left" w:leader="none" w:pos="5040"/>
              </w:tabs>
              <w:spacing w:line="240" w:lineRule="auto"/>
              <w:jc w:val="center"/>
              <w:rPr>
                <w:rFonts w:ascii="Calibri" w:cs="Calibri" w:eastAsia="Calibri" w:hAnsi="Calibri"/>
                <w:b w:val="1"/>
                <w:bCs w:val="1"/>
                <w:sz w:val="32"/>
                <w:szCs w:val="32"/>
                <w:vertAlign w:val="subscript"/>
              </w:rPr>
            </w:pPr>
            <w:r w:rsidDel="00000000" w:rsidR="00000000" w:rsidRPr="00000000">
              <w:rPr>
                <w:rFonts w:ascii="Calibri" w:cs="Calibri" w:eastAsia="Calibri" w:hAnsi="Calibri"/>
                <w:sz w:val="32"/>
                <w:szCs w:val="32"/>
                <w:vertAlign w:val="subscript"/>
              </w:rPr>
              <w:drawing>
                <wp:inline distB="0" distT="0" distL="114300" distR="114300">
                  <wp:extent cx="793750" cy="566964"/>
                  <wp:effectExtent b="0" l="0" r="0" t="0"/>
                  <wp:docPr id="9" name="image6.png"/>
                  <a:graphic>
                    <a:graphicData uri="http://schemas.openxmlformats.org/drawingml/2006/picture">
                      <pic:pic>
                        <pic:nvPicPr>
                          <pic:cNvPr id="0" name="image6.png"/>
                          <pic:cNvPicPr preferRelativeResize="0"/>
                        </pic:nvPicPr>
                        <pic:blipFill>
                          <a:blip r:embed="rId48"/>
                          <a:srcRect b="0" l="0" r="0" t="0"/>
                          <a:stretch>
                            <a:fillRect/>
                          </a:stretch>
                        </pic:blipFill>
                        <pic:spPr>
                          <a:xfrm>
                            <a:off x="0" y="0"/>
                            <a:ext cx="793750" cy="566964"/>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214">
            <w:pPr>
              <w:tabs>
                <w:tab w:val="left" w:leader="none" w:pos="180"/>
                <w:tab w:val="left" w:leader="none" w:pos="5040"/>
              </w:tabs>
              <w:spacing w:line="240" w:lineRule="auto"/>
              <w:rPr>
                <w:rFonts w:ascii="Times" w:cs="Times" w:eastAsia="Times" w:hAnsi="Times"/>
                <w:i w:val="1"/>
                <w:iCs w:val="1"/>
                <w:sz w:val="56"/>
                <w:szCs w:val="56"/>
              </w:rPr>
            </w:pPr>
            <w:r w:rsidDel="00000000" w:rsidR="00000000" w:rsidRPr="00000000">
              <w:rPr>
                <w:rFonts w:ascii="Times" w:cs="Times" w:eastAsia="Times" w:hAnsi="Times"/>
                <w:b w:val="1"/>
                <w:bCs w:val="1"/>
                <w:i w:val="1"/>
                <w:iCs w:val="1"/>
                <w:sz w:val="56"/>
                <w:szCs w:val="56"/>
                <w:vertAlign w:val="subscript"/>
                <w:rtl w:val="0"/>
              </w:rPr>
              <w:t xml:space="preserve"> </w:t>
            </w:r>
            <w:r w:rsidDel="00000000" w:rsidR="00000000" w:rsidRPr="00000000">
              <w:rPr>
                <w:rFonts w:ascii="Times" w:cs="Times" w:eastAsia="Times" w:hAnsi="Times"/>
                <w:i w:val="1"/>
                <w:iCs w:val="1"/>
                <w:sz w:val="56"/>
                <w:szCs w:val="56"/>
                <w:rtl w:val="0"/>
              </w:rPr>
              <w:t xml:space="preserve">A</w:t>
            </w:r>
          </w:p>
        </w:tc>
        <w:tc>
          <w:tcPr>
            <w:vAlign w:val="center"/>
          </w:tcPr>
          <w:p w:rsidR="00000000" w:rsidDel="00000000" w:rsidP="00000000" w:rsidRDefault="00000000" w:rsidRPr="00000000" w14:paraId="00000215">
            <w:pPr>
              <w:tabs>
                <w:tab w:val="left" w:leader="none" w:pos="180"/>
                <w:tab w:val="left" w:leader="none" w:pos="3405"/>
                <w:tab w:val="left" w:leader="none" w:pos="5040"/>
              </w:tabs>
              <w:spacing w:line="240" w:lineRule="auto"/>
              <w:rPr>
                <w:rFonts w:ascii="Calibri" w:cs="Calibri" w:eastAsia="Calibri" w:hAnsi="Calibri"/>
                <w:b w:val="1"/>
                <w:bCs w:val="1"/>
                <w:sz w:val="32"/>
                <w:szCs w:val="32"/>
                <w:vertAlign w:val="subscript"/>
              </w:rPr>
            </w:pPr>
            <w:r w:rsidDel="00000000" w:rsidR="00000000" w:rsidRPr="00000000">
              <w:rPr>
                <w:rtl w:val="0"/>
              </w:rPr>
            </w:r>
          </w:p>
          <w:p w:rsidR="00000000" w:rsidDel="00000000" w:rsidP="00000000" w:rsidRDefault="00000000" w:rsidRPr="00000000" w14:paraId="00000216">
            <w:pPr>
              <w:tabs>
                <w:tab w:val="left" w:leader="none" w:pos="180"/>
                <w:tab w:val="left" w:leader="none" w:pos="3405"/>
                <w:tab w:val="left" w:leader="none" w:pos="5040"/>
              </w:tabs>
              <w:spacing w:line="240" w:lineRule="auto"/>
              <w:rPr>
                <w:rFonts w:ascii="Calibri" w:cs="Calibri" w:eastAsia="Calibri" w:hAnsi="Calibri"/>
                <w:b w:val="1"/>
                <w:bCs w:val="1"/>
                <w:sz w:val="32"/>
                <w:szCs w:val="32"/>
                <w:vertAlign w:val="subscript"/>
              </w:rPr>
            </w:pPr>
            <w:r w:rsidDel="00000000" w:rsidR="00000000" w:rsidRPr="00000000">
              <w:rPr>
                <w:rtl w:val="0"/>
              </w:rPr>
            </w:r>
          </w:p>
        </w:tc>
      </w:tr>
      <w:tr>
        <w:trPr>
          <w:cantSplit w:val="0"/>
          <w:trHeight w:val="1320" w:hRule="atLeast"/>
          <w:tblHeader w:val="0"/>
        </w:trPr>
        <w:tc>
          <w:tcPr>
            <w:vAlign w:val="center"/>
          </w:tcPr>
          <w:p w:rsidR="00000000" w:rsidDel="00000000" w:rsidP="00000000" w:rsidRDefault="00000000" w:rsidRPr="00000000" w14:paraId="00000217">
            <w:pPr>
              <w:tabs>
                <w:tab w:val="left" w:leader="none" w:pos="180"/>
                <w:tab w:val="left" w:leader="none" w:pos="3405"/>
                <w:tab w:val="left" w:leader="none" w:pos="5040"/>
              </w:tabs>
              <w:spacing w:line="240" w:lineRule="auto"/>
              <w:jc w:val="center"/>
              <w:rPr>
                <w:rFonts w:ascii="Calibri" w:cs="Calibri" w:eastAsia="Calibri" w:hAnsi="Calibri"/>
                <w:sz w:val="32"/>
                <w:szCs w:val="32"/>
                <w:vertAlign w:val="subscript"/>
              </w:rPr>
            </w:pPr>
            <w:r w:rsidDel="00000000" w:rsidR="00000000" w:rsidRPr="00000000">
              <w:rPr>
                <w:rFonts w:ascii="Calibri" w:cs="Calibri" w:eastAsia="Calibri" w:hAnsi="Calibri"/>
                <w:sz w:val="32"/>
                <w:szCs w:val="32"/>
                <w:vertAlign w:val="subscript"/>
              </w:rPr>
              <w:drawing>
                <wp:inline distB="0" distT="0" distL="114300" distR="114300">
                  <wp:extent cx="1349375" cy="389084"/>
                  <wp:effectExtent b="0" l="0" r="0" t="0"/>
                  <wp:docPr id="8" name="image4.png"/>
                  <a:graphic>
                    <a:graphicData uri="http://schemas.openxmlformats.org/drawingml/2006/picture">
                      <pic:pic>
                        <pic:nvPicPr>
                          <pic:cNvPr id="0" name="image4.png"/>
                          <pic:cNvPicPr preferRelativeResize="0"/>
                        </pic:nvPicPr>
                        <pic:blipFill>
                          <a:blip r:embed="rId49"/>
                          <a:srcRect b="0" l="0" r="0" t="0"/>
                          <a:stretch>
                            <a:fillRect/>
                          </a:stretch>
                        </pic:blipFill>
                        <pic:spPr>
                          <a:xfrm>
                            <a:off x="0" y="0"/>
                            <a:ext cx="1349375" cy="389084"/>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218">
            <w:pPr>
              <w:tabs>
                <w:tab w:val="left" w:leader="none" w:pos="180"/>
                <w:tab w:val="left" w:leader="none" w:pos="5040"/>
              </w:tabs>
              <w:spacing w:line="240" w:lineRule="auto"/>
              <w:rPr>
                <w:rFonts w:ascii="Times" w:cs="Times" w:eastAsia="Times" w:hAnsi="Times"/>
                <w:i w:val="1"/>
                <w:iCs w:val="1"/>
                <w:sz w:val="56"/>
                <w:szCs w:val="56"/>
              </w:rPr>
            </w:pPr>
            <w:r w:rsidDel="00000000" w:rsidR="00000000" w:rsidRPr="00000000">
              <w:rPr>
                <w:rFonts w:ascii="Times" w:cs="Times" w:eastAsia="Times" w:hAnsi="Times"/>
                <w:b w:val="1"/>
                <w:bCs w:val="1"/>
                <w:i w:val="1"/>
                <w:iCs w:val="1"/>
                <w:sz w:val="56"/>
                <w:szCs w:val="56"/>
                <w:vertAlign w:val="subscript"/>
                <w:rtl w:val="0"/>
              </w:rPr>
              <w:t xml:space="preserve"> </w:t>
            </w:r>
            <w:r w:rsidDel="00000000" w:rsidR="00000000" w:rsidRPr="00000000">
              <w:rPr>
                <w:rFonts w:ascii="Times" w:cs="Times" w:eastAsia="Times" w:hAnsi="Times"/>
                <w:i w:val="1"/>
                <w:iCs w:val="1"/>
                <w:sz w:val="56"/>
                <w:szCs w:val="56"/>
                <w:rtl w:val="0"/>
              </w:rPr>
              <w:t xml:space="preserve">r</w:t>
            </w:r>
          </w:p>
        </w:tc>
        <w:tc>
          <w:tcPr>
            <w:vAlign w:val="center"/>
          </w:tcPr>
          <w:p w:rsidR="00000000" w:rsidDel="00000000" w:rsidP="00000000" w:rsidRDefault="00000000" w:rsidRPr="00000000" w14:paraId="00000219">
            <w:pPr>
              <w:tabs>
                <w:tab w:val="left" w:leader="none" w:pos="180"/>
                <w:tab w:val="left" w:leader="none" w:pos="3405"/>
                <w:tab w:val="left" w:leader="none" w:pos="5040"/>
              </w:tabs>
              <w:spacing w:line="240" w:lineRule="auto"/>
              <w:rPr>
                <w:rFonts w:ascii="Calibri" w:cs="Calibri" w:eastAsia="Calibri" w:hAnsi="Calibri"/>
                <w:b w:val="1"/>
                <w:bCs w:val="1"/>
                <w:sz w:val="32"/>
                <w:szCs w:val="32"/>
                <w:vertAlign w:val="subscript"/>
              </w:rPr>
            </w:pPr>
            <w:r w:rsidDel="00000000" w:rsidR="00000000" w:rsidRPr="00000000">
              <w:rPr>
                <w:rtl w:val="0"/>
              </w:rPr>
            </w:r>
          </w:p>
        </w:tc>
      </w:tr>
      <w:tr>
        <w:trPr>
          <w:cantSplit w:val="0"/>
          <w:trHeight w:val="1260" w:hRule="atLeast"/>
          <w:tblHeader w:val="0"/>
        </w:trPr>
        <w:tc>
          <w:tcPr>
            <w:vAlign w:val="center"/>
          </w:tcPr>
          <w:p w:rsidR="00000000" w:rsidDel="00000000" w:rsidP="00000000" w:rsidRDefault="00000000" w:rsidRPr="00000000" w14:paraId="0000021A">
            <w:pPr>
              <w:tabs>
                <w:tab w:val="left" w:leader="none" w:pos="3405"/>
              </w:tabs>
              <w:spacing w:line="240" w:lineRule="auto"/>
              <w:jc w:val="center"/>
              <w:rPr>
                <w:rFonts w:ascii="Calibri" w:cs="Calibri" w:eastAsia="Calibri" w:hAnsi="Calibri"/>
                <w:b w:val="1"/>
                <w:bCs w:val="1"/>
                <w:sz w:val="32"/>
                <w:szCs w:val="32"/>
                <w:vertAlign w:val="subscript"/>
              </w:rPr>
            </w:pPr>
            <w:r w:rsidDel="00000000" w:rsidR="00000000" w:rsidRPr="00000000">
              <w:rPr>
                <w:rFonts w:ascii="Calibri" w:cs="Calibri" w:eastAsia="Calibri" w:hAnsi="Calibri"/>
                <w:sz w:val="32"/>
                <w:szCs w:val="32"/>
                <w:vertAlign w:val="subscript"/>
              </w:rPr>
              <w:drawing>
                <wp:inline distB="0" distT="0" distL="114300" distR="114300">
                  <wp:extent cx="1257300" cy="617811"/>
                  <wp:effectExtent b="0" l="0" r="0" t="0"/>
                  <wp:docPr id="12" name="image10.png"/>
                  <a:graphic>
                    <a:graphicData uri="http://schemas.openxmlformats.org/drawingml/2006/picture">
                      <pic:pic>
                        <pic:nvPicPr>
                          <pic:cNvPr id="0" name="image10.png"/>
                          <pic:cNvPicPr preferRelativeResize="0"/>
                        </pic:nvPicPr>
                        <pic:blipFill>
                          <a:blip r:embed="rId50"/>
                          <a:srcRect b="0" l="0" r="0" t="0"/>
                          <a:stretch>
                            <a:fillRect/>
                          </a:stretch>
                        </pic:blipFill>
                        <pic:spPr>
                          <a:xfrm>
                            <a:off x="0" y="0"/>
                            <a:ext cx="1257300" cy="617811"/>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21B">
            <w:pPr>
              <w:tabs>
                <w:tab w:val="left" w:leader="none" w:pos="180"/>
                <w:tab w:val="left" w:leader="none" w:pos="5040"/>
              </w:tabs>
              <w:spacing w:line="240" w:lineRule="auto"/>
              <w:rPr>
                <w:rFonts w:ascii="Times" w:cs="Times" w:eastAsia="Times" w:hAnsi="Times"/>
                <w:i w:val="1"/>
                <w:iCs w:val="1"/>
                <w:sz w:val="56"/>
                <w:szCs w:val="56"/>
              </w:rPr>
            </w:pPr>
            <w:r w:rsidDel="00000000" w:rsidR="00000000" w:rsidRPr="00000000">
              <w:rPr>
                <w:rFonts w:ascii="Times" w:cs="Times" w:eastAsia="Times" w:hAnsi="Times"/>
                <w:i w:val="1"/>
                <w:iCs w:val="1"/>
                <w:sz w:val="56"/>
                <w:szCs w:val="56"/>
                <w:rtl w:val="0"/>
              </w:rPr>
              <w:t xml:space="preserve">u</w:t>
            </w:r>
          </w:p>
        </w:tc>
        <w:tc>
          <w:tcPr>
            <w:vAlign w:val="center"/>
          </w:tcPr>
          <w:p w:rsidR="00000000" w:rsidDel="00000000" w:rsidP="00000000" w:rsidRDefault="00000000" w:rsidRPr="00000000" w14:paraId="0000021C">
            <w:pPr>
              <w:tabs>
                <w:tab w:val="left" w:leader="none" w:pos="180"/>
                <w:tab w:val="left" w:leader="none" w:pos="3405"/>
                <w:tab w:val="left" w:leader="none" w:pos="5040"/>
              </w:tabs>
              <w:spacing w:line="240" w:lineRule="auto"/>
              <w:rPr>
                <w:rFonts w:ascii="Calibri" w:cs="Calibri" w:eastAsia="Calibri" w:hAnsi="Calibri"/>
                <w:b w:val="1"/>
                <w:bCs w:val="1"/>
                <w:sz w:val="32"/>
                <w:szCs w:val="32"/>
                <w:vertAlign w:val="subscript"/>
              </w:rPr>
            </w:pPr>
            <w:r w:rsidDel="00000000" w:rsidR="00000000" w:rsidRPr="00000000">
              <w:rPr>
                <w:rtl w:val="0"/>
              </w:rPr>
            </w:r>
          </w:p>
        </w:tc>
      </w:tr>
      <w:tr>
        <w:trPr>
          <w:cantSplit w:val="0"/>
          <w:trHeight w:val="1653.7499999999998" w:hRule="atLeast"/>
          <w:tblHeader w:val="0"/>
        </w:trPr>
        <w:tc>
          <w:tcPr>
            <w:vAlign w:val="center"/>
          </w:tcPr>
          <w:p w:rsidR="00000000" w:rsidDel="00000000" w:rsidP="00000000" w:rsidRDefault="00000000" w:rsidRPr="00000000" w14:paraId="0000021D">
            <w:pPr>
              <w:tabs>
                <w:tab w:val="left" w:leader="none" w:pos="3405"/>
              </w:tabs>
              <w:jc w:val="center"/>
              <w:rPr>
                <w:rFonts w:ascii="Calibri" w:cs="Calibri" w:eastAsia="Calibri" w:hAnsi="Calibri"/>
                <w:b w:val="1"/>
                <w:bCs w:val="1"/>
                <w:sz w:val="32"/>
                <w:szCs w:val="32"/>
                <w:vertAlign w:val="subscript"/>
              </w:rPr>
            </w:pPr>
            <w:r w:rsidDel="00000000" w:rsidR="00000000" w:rsidRPr="00000000">
              <w:rPr>
                <w:rFonts w:ascii="Calibri" w:cs="Calibri" w:eastAsia="Calibri" w:hAnsi="Calibri"/>
                <w:sz w:val="32"/>
                <w:szCs w:val="32"/>
                <w:vertAlign w:val="subscript"/>
              </w:rPr>
              <w:drawing>
                <wp:inline distB="0" distT="0" distL="114300" distR="114300">
                  <wp:extent cx="1333500" cy="419100"/>
                  <wp:effectExtent b="0" l="0" r="0" t="0"/>
                  <wp:docPr id="10" name="image12.png"/>
                  <a:graphic>
                    <a:graphicData uri="http://schemas.openxmlformats.org/drawingml/2006/picture">
                      <pic:pic>
                        <pic:nvPicPr>
                          <pic:cNvPr id="0" name="image12.png"/>
                          <pic:cNvPicPr preferRelativeResize="0"/>
                        </pic:nvPicPr>
                        <pic:blipFill>
                          <a:blip r:embed="rId51"/>
                          <a:srcRect b="0" l="0" r="0" t="0"/>
                          <a:stretch>
                            <a:fillRect/>
                          </a:stretch>
                        </pic:blipFill>
                        <pic:spPr>
                          <a:xfrm>
                            <a:off x="0" y="0"/>
                            <a:ext cx="1333500" cy="4191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21E">
            <w:pPr>
              <w:tabs>
                <w:tab w:val="left" w:leader="none" w:pos="3405"/>
              </w:tabs>
              <w:rPr>
                <w:rFonts w:ascii="Calibri" w:cs="Calibri" w:eastAsia="Calibri" w:hAnsi="Calibri"/>
                <w:sz w:val="44"/>
                <w:szCs w:val="44"/>
                <w:vertAlign w:val="subscript"/>
              </w:rPr>
            </w:pPr>
            <w:r w:rsidDel="00000000" w:rsidR="00000000" w:rsidRPr="00000000">
              <w:rPr>
                <w:rFonts w:ascii="Times" w:cs="Times" w:eastAsia="Times" w:hAnsi="Times"/>
                <w:b w:val="1"/>
                <w:bCs w:val="1"/>
                <w:i w:val="1"/>
                <w:iCs w:val="1"/>
                <w:sz w:val="44"/>
                <w:szCs w:val="44"/>
                <w:vertAlign w:val="superscript"/>
                <w:rtl w:val="0"/>
              </w:rPr>
              <w:t xml:space="preserve">      </w:t>
            </w:r>
            <w:r w:rsidDel="00000000" w:rsidR="00000000" w:rsidRPr="00000000">
              <w:rPr>
                <w:rFonts w:ascii="Calibri" w:cs="Calibri" w:eastAsia="Calibri" w:hAnsi="Calibri"/>
                <w:sz w:val="44"/>
                <w:szCs w:val="44"/>
                <w:rtl w:val="0"/>
              </w:rPr>
              <w:t xml:space="preserve">g</w:t>
            </w:r>
            <w:r w:rsidDel="00000000" w:rsidR="00000000" w:rsidRPr="00000000">
              <w:rPr>
                <w:rtl w:val="0"/>
              </w:rPr>
            </w:r>
          </w:p>
          <w:p w:rsidR="00000000" w:rsidDel="00000000" w:rsidP="00000000" w:rsidRDefault="00000000" w:rsidRPr="00000000" w14:paraId="0000021F">
            <w:pPr>
              <w:tabs>
                <w:tab w:val="left" w:leader="none" w:pos="3405"/>
              </w:tabs>
              <w:jc w:val="center"/>
              <w:rPr>
                <w:rFonts w:ascii="Times" w:cs="Times" w:eastAsia="Times" w:hAnsi="Times"/>
                <w:i w:val="1"/>
                <w:iCs w:val="1"/>
                <w:sz w:val="36"/>
                <w:szCs w:val="36"/>
                <w:vertAlign w:val="subscript"/>
              </w:rPr>
            </w:pPr>
            <w:r w:rsidDel="00000000" w:rsidR="00000000" w:rsidRPr="00000000">
              <w:rPr>
                <w:rtl w:val="0"/>
              </w:rPr>
            </w:r>
          </w:p>
        </w:tc>
        <w:tc>
          <w:tcPr>
            <w:vAlign w:val="center"/>
          </w:tcPr>
          <w:p w:rsidR="00000000" w:rsidDel="00000000" w:rsidP="00000000" w:rsidRDefault="00000000" w:rsidRPr="00000000" w14:paraId="00000220">
            <w:pPr>
              <w:tabs>
                <w:tab w:val="left" w:leader="none" w:pos="3405"/>
              </w:tabs>
              <w:rPr>
                <w:rFonts w:ascii="Calibri" w:cs="Calibri" w:eastAsia="Calibri" w:hAnsi="Calibri"/>
                <w:b w:val="1"/>
                <w:bCs w:val="1"/>
                <w:sz w:val="32"/>
                <w:szCs w:val="32"/>
                <w:vertAlign w:val="subscript"/>
              </w:rPr>
            </w:pPr>
            <w:r w:rsidDel="00000000" w:rsidR="00000000" w:rsidRPr="00000000">
              <w:rPr>
                <w:rtl w:val="0"/>
              </w:rPr>
            </w:r>
          </w:p>
          <w:p w:rsidR="00000000" w:rsidDel="00000000" w:rsidP="00000000" w:rsidRDefault="00000000" w:rsidRPr="00000000" w14:paraId="00000221">
            <w:pPr>
              <w:tabs>
                <w:tab w:val="left" w:leader="none" w:pos="3405"/>
              </w:tabs>
              <w:rPr>
                <w:rFonts w:ascii="Calibri" w:cs="Calibri" w:eastAsia="Calibri" w:hAnsi="Calibri"/>
                <w:b w:val="1"/>
                <w:bCs w:val="1"/>
                <w:sz w:val="32"/>
                <w:szCs w:val="32"/>
                <w:vertAlign w:val="subscript"/>
              </w:rPr>
            </w:pPr>
            <w:r w:rsidDel="00000000" w:rsidR="00000000" w:rsidRPr="00000000">
              <w:rPr>
                <w:rtl w:val="0"/>
              </w:rPr>
            </w:r>
          </w:p>
          <w:p w:rsidR="00000000" w:rsidDel="00000000" w:rsidP="00000000" w:rsidRDefault="00000000" w:rsidRPr="00000000" w14:paraId="00000222">
            <w:pPr>
              <w:tabs>
                <w:tab w:val="left" w:leader="none" w:pos="3405"/>
              </w:tabs>
              <w:rPr>
                <w:rFonts w:ascii="Calibri" w:cs="Calibri" w:eastAsia="Calibri" w:hAnsi="Calibri"/>
                <w:b w:val="1"/>
                <w:bCs w:val="1"/>
                <w:sz w:val="32"/>
                <w:szCs w:val="32"/>
                <w:vertAlign w:val="subscript"/>
              </w:rPr>
            </w:pPr>
            <w:r w:rsidDel="00000000" w:rsidR="00000000" w:rsidRPr="00000000">
              <w:rPr>
                <w:rtl w:val="0"/>
              </w:rPr>
            </w:r>
          </w:p>
        </w:tc>
      </w:tr>
      <w:tr>
        <w:trPr>
          <w:cantSplit w:val="0"/>
          <w:trHeight w:val="1260" w:hRule="atLeast"/>
          <w:tblHeader w:val="0"/>
        </w:trPr>
        <w:tc>
          <w:tcPr>
            <w:vAlign w:val="center"/>
          </w:tcPr>
          <w:p w:rsidR="00000000" w:rsidDel="00000000" w:rsidP="00000000" w:rsidRDefault="00000000" w:rsidRPr="00000000" w14:paraId="00000223">
            <w:pPr>
              <w:tabs>
                <w:tab w:val="left" w:leader="none" w:pos="3405"/>
              </w:tabs>
              <w:jc w:val="center"/>
              <w:rPr>
                <w:rFonts w:ascii="Calibri" w:cs="Calibri" w:eastAsia="Calibri" w:hAnsi="Calibri"/>
                <w:b w:val="1"/>
                <w:bCs w:val="1"/>
                <w:sz w:val="32"/>
                <w:szCs w:val="32"/>
                <w:vertAlign w:val="subscript"/>
              </w:rPr>
            </w:pPr>
            <w:r w:rsidDel="00000000" w:rsidR="00000000" w:rsidRPr="00000000">
              <w:rPr>
                <w:rFonts w:ascii="Calibri" w:cs="Calibri" w:eastAsia="Calibri" w:hAnsi="Calibri"/>
                <w:sz w:val="32"/>
                <w:szCs w:val="32"/>
                <w:vertAlign w:val="subscript"/>
              </w:rPr>
              <w:drawing>
                <wp:inline distB="0" distT="0" distL="114300" distR="114300">
                  <wp:extent cx="896160" cy="578168"/>
                  <wp:effectExtent b="0" l="0" r="0" t="0"/>
                  <wp:docPr id="11" name="image13.png"/>
                  <a:graphic>
                    <a:graphicData uri="http://schemas.openxmlformats.org/drawingml/2006/picture">
                      <pic:pic>
                        <pic:nvPicPr>
                          <pic:cNvPr id="0" name="image13.png"/>
                          <pic:cNvPicPr preferRelativeResize="0"/>
                        </pic:nvPicPr>
                        <pic:blipFill>
                          <a:blip r:embed="rId52"/>
                          <a:srcRect b="0" l="0" r="0" t="0"/>
                          <a:stretch>
                            <a:fillRect/>
                          </a:stretch>
                        </pic:blipFill>
                        <pic:spPr>
                          <a:xfrm>
                            <a:off x="0" y="0"/>
                            <a:ext cx="896160" cy="578168"/>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224">
            <w:pPr>
              <w:tabs>
                <w:tab w:val="left" w:leader="none" w:pos="3405"/>
              </w:tabs>
              <w:rPr>
                <w:rFonts w:ascii="Times" w:cs="Times" w:eastAsia="Times" w:hAnsi="Times"/>
                <w:b w:val="1"/>
                <w:bCs w:val="1"/>
                <w:i w:val="1"/>
                <w:iCs w:val="1"/>
                <w:sz w:val="36"/>
                <w:szCs w:val="36"/>
                <w:vertAlign w:val="subscript"/>
              </w:rPr>
            </w:pPr>
            <w:r w:rsidDel="00000000" w:rsidR="00000000" w:rsidRPr="00000000">
              <w:rPr>
                <w:rtl w:val="0"/>
              </w:rPr>
            </w:r>
          </w:p>
          <w:p w:rsidR="00000000" w:rsidDel="00000000" w:rsidP="00000000" w:rsidRDefault="00000000" w:rsidRPr="00000000" w14:paraId="00000225">
            <w:pPr>
              <w:tabs>
                <w:tab w:val="left" w:leader="none" w:pos="180"/>
                <w:tab w:val="left" w:leader="none" w:pos="5040"/>
              </w:tabs>
              <w:jc w:val="center"/>
              <w:rPr>
                <w:rFonts w:ascii="Times" w:cs="Times" w:eastAsia="Times" w:hAnsi="Times"/>
                <w:i w:val="1"/>
                <w:iCs w:val="1"/>
                <w:sz w:val="32"/>
                <w:szCs w:val="32"/>
              </w:rPr>
            </w:pPr>
            <w:r w:rsidDel="00000000" w:rsidR="00000000" w:rsidRPr="00000000">
              <w:rPr>
                <w:rFonts w:ascii="Times" w:cs="Times" w:eastAsia="Times" w:hAnsi="Times"/>
                <w:i w:val="1"/>
                <w:iCs w:val="1"/>
                <w:sz w:val="32"/>
                <w:szCs w:val="32"/>
                <w:rtl w:val="0"/>
              </w:rPr>
              <w:t xml:space="preserve">F</w:t>
            </w:r>
          </w:p>
        </w:tc>
        <w:tc>
          <w:tcPr>
            <w:vAlign w:val="center"/>
          </w:tcPr>
          <w:p w:rsidR="00000000" w:rsidDel="00000000" w:rsidP="00000000" w:rsidRDefault="00000000" w:rsidRPr="00000000" w14:paraId="00000226">
            <w:pPr>
              <w:tabs>
                <w:tab w:val="left" w:leader="none" w:pos="3405"/>
              </w:tabs>
              <w:rPr>
                <w:rFonts w:ascii="Calibri" w:cs="Calibri" w:eastAsia="Calibri" w:hAnsi="Calibri"/>
                <w:b w:val="1"/>
                <w:bCs w:val="1"/>
                <w:sz w:val="32"/>
                <w:szCs w:val="32"/>
                <w:vertAlign w:val="subscript"/>
              </w:rPr>
            </w:pPr>
            <w:r w:rsidDel="00000000" w:rsidR="00000000" w:rsidRPr="00000000">
              <w:rPr>
                <w:rtl w:val="0"/>
              </w:rPr>
            </w:r>
          </w:p>
          <w:p w:rsidR="00000000" w:rsidDel="00000000" w:rsidP="00000000" w:rsidRDefault="00000000" w:rsidRPr="00000000" w14:paraId="00000227">
            <w:pPr>
              <w:tabs>
                <w:tab w:val="left" w:leader="none" w:pos="3405"/>
              </w:tabs>
              <w:rPr>
                <w:rFonts w:ascii="Calibri" w:cs="Calibri" w:eastAsia="Calibri" w:hAnsi="Calibri"/>
                <w:b w:val="1"/>
                <w:bCs w:val="1"/>
                <w:sz w:val="32"/>
                <w:szCs w:val="32"/>
                <w:vertAlign w:val="subscript"/>
              </w:rPr>
            </w:pPr>
            <w:r w:rsidDel="00000000" w:rsidR="00000000" w:rsidRPr="00000000">
              <w:rPr>
                <w:rtl w:val="0"/>
              </w:rPr>
            </w:r>
          </w:p>
        </w:tc>
      </w:tr>
      <w:tr>
        <w:trPr>
          <w:cantSplit w:val="0"/>
          <w:trHeight w:val="1260" w:hRule="atLeast"/>
          <w:tblHeader w:val="0"/>
        </w:trPr>
        <w:tc>
          <w:tcPr>
            <w:vAlign w:val="center"/>
          </w:tcPr>
          <w:p w:rsidR="00000000" w:rsidDel="00000000" w:rsidP="00000000" w:rsidRDefault="00000000" w:rsidRPr="00000000" w14:paraId="00000228">
            <w:pPr>
              <w:tabs>
                <w:tab w:val="left" w:leader="none" w:pos="3405"/>
              </w:tabs>
              <w:jc w:val="center"/>
              <w:rPr>
                <w:rFonts w:ascii="Calibri" w:cs="Calibri" w:eastAsia="Calibri" w:hAnsi="Calibri"/>
                <w:sz w:val="32"/>
                <w:szCs w:val="32"/>
                <w:vertAlign w:val="subscript"/>
              </w:rPr>
            </w:pPr>
            <w:r w:rsidDel="00000000" w:rsidR="00000000" w:rsidRPr="00000000">
              <w:rPr>
                <w:rFonts w:ascii="Calibri" w:cs="Calibri" w:eastAsia="Calibri" w:hAnsi="Calibri"/>
                <w:sz w:val="32"/>
                <w:szCs w:val="32"/>
                <w:vertAlign w:val="subscript"/>
              </w:rPr>
              <w:drawing>
                <wp:inline distB="0" distT="0" distL="114300" distR="114300">
                  <wp:extent cx="1254013" cy="276860"/>
                  <wp:effectExtent b="0" l="0" r="0" t="0"/>
                  <wp:docPr id="13" name="image8.png"/>
                  <a:graphic>
                    <a:graphicData uri="http://schemas.openxmlformats.org/drawingml/2006/picture">
                      <pic:pic>
                        <pic:nvPicPr>
                          <pic:cNvPr id="0" name="image8.png"/>
                          <pic:cNvPicPr preferRelativeResize="0"/>
                        </pic:nvPicPr>
                        <pic:blipFill>
                          <a:blip r:embed="rId53"/>
                          <a:srcRect b="0" l="0" r="0" t="0"/>
                          <a:stretch>
                            <a:fillRect/>
                          </a:stretch>
                        </pic:blipFill>
                        <pic:spPr>
                          <a:xfrm>
                            <a:off x="0" y="0"/>
                            <a:ext cx="1254013" cy="27686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229">
            <w:pPr>
              <w:tabs>
                <w:tab w:val="left" w:leader="none" w:pos="180"/>
                <w:tab w:val="left" w:leader="none" w:pos="5040"/>
              </w:tabs>
              <w:jc w:val="center"/>
              <w:rPr>
                <w:rFonts w:ascii="Times" w:cs="Times" w:eastAsia="Times" w:hAnsi="Times"/>
                <w:i w:val="1"/>
                <w:iCs w:val="1"/>
                <w:sz w:val="56"/>
                <w:szCs w:val="56"/>
              </w:rPr>
            </w:pPr>
            <w:r w:rsidDel="00000000" w:rsidR="00000000" w:rsidRPr="00000000">
              <w:rPr>
                <w:rFonts w:ascii="Times" w:cs="Times" w:eastAsia="Times" w:hAnsi="Times"/>
                <w:i w:val="1"/>
                <w:iCs w:val="1"/>
                <w:sz w:val="56"/>
                <w:szCs w:val="56"/>
                <w:rtl w:val="0"/>
              </w:rPr>
              <w:t xml:space="preserve">u</w:t>
            </w:r>
          </w:p>
        </w:tc>
        <w:tc>
          <w:tcPr>
            <w:vAlign w:val="center"/>
          </w:tcPr>
          <w:p w:rsidR="00000000" w:rsidDel="00000000" w:rsidP="00000000" w:rsidRDefault="00000000" w:rsidRPr="00000000" w14:paraId="0000022A">
            <w:pPr>
              <w:tabs>
                <w:tab w:val="left" w:leader="none" w:pos="3405"/>
              </w:tabs>
              <w:rPr>
                <w:rFonts w:ascii="Calibri" w:cs="Calibri" w:eastAsia="Calibri" w:hAnsi="Calibri"/>
                <w:b w:val="1"/>
                <w:bCs w:val="1"/>
                <w:sz w:val="32"/>
                <w:szCs w:val="32"/>
                <w:vertAlign w:val="subscript"/>
              </w:rPr>
            </w:pPr>
            <w:r w:rsidDel="00000000" w:rsidR="00000000" w:rsidRPr="00000000">
              <w:rPr>
                <w:rtl w:val="0"/>
              </w:rPr>
            </w:r>
          </w:p>
        </w:tc>
      </w:tr>
      <w:tr>
        <w:trPr>
          <w:cantSplit w:val="0"/>
          <w:trHeight w:val="1260" w:hRule="atLeast"/>
          <w:tblHeader w:val="0"/>
        </w:trPr>
        <w:tc>
          <w:tcPr>
            <w:vAlign w:val="center"/>
          </w:tcPr>
          <w:p w:rsidR="00000000" w:rsidDel="00000000" w:rsidP="00000000" w:rsidRDefault="00000000" w:rsidRPr="00000000" w14:paraId="0000022B">
            <w:pPr>
              <w:tabs>
                <w:tab w:val="left" w:leader="none" w:pos="3405"/>
              </w:tabs>
              <w:jc w:val="center"/>
              <w:rPr>
                <w:rFonts w:ascii="Calibri" w:cs="Calibri" w:eastAsia="Calibri" w:hAnsi="Calibri"/>
                <w:b w:val="1"/>
                <w:bCs w:val="1"/>
                <w:sz w:val="32"/>
                <w:szCs w:val="32"/>
                <w:vertAlign w:val="subscript"/>
              </w:rPr>
            </w:pPr>
            <w:r w:rsidDel="00000000" w:rsidR="00000000" w:rsidRPr="00000000">
              <w:rPr>
                <w:rFonts w:ascii="Calibri" w:cs="Calibri" w:eastAsia="Calibri" w:hAnsi="Calibri"/>
                <w:sz w:val="32"/>
                <w:szCs w:val="32"/>
                <w:vertAlign w:val="subscript"/>
              </w:rPr>
              <w:drawing>
                <wp:inline distB="0" distT="0" distL="114300" distR="114300">
                  <wp:extent cx="1015974" cy="641668"/>
                  <wp:effectExtent b="0" l="0" r="0" t="0"/>
                  <wp:docPr id="14" name="image9.png"/>
                  <a:graphic>
                    <a:graphicData uri="http://schemas.openxmlformats.org/drawingml/2006/picture">
                      <pic:pic>
                        <pic:nvPicPr>
                          <pic:cNvPr id="0" name="image9.png"/>
                          <pic:cNvPicPr preferRelativeResize="0"/>
                        </pic:nvPicPr>
                        <pic:blipFill>
                          <a:blip r:embed="rId54"/>
                          <a:srcRect b="0" l="0" r="0" t="0"/>
                          <a:stretch>
                            <a:fillRect/>
                          </a:stretch>
                        </pic:blipFill>
                        <pic:spPr>
                          <a:xfrm>
                            <a:off x="0" y="0"/>
                            <a:ext cx="1015974" cy="641668"/>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22C">
            <w:pPr>
              <w:tabs>
                <w:tab w:val="left" w:leader="none" w:pos="180"/>
                <w:tab w:val="left" w:leader="none" w:pos="5040"/>
              </w:tabs>
              <w:rPr>
                <w:rFonts w:ascii="Times" w:cs="Times" w:eastAsia="Times" w:hAnsi="Times"/>
                <w:i w:val="1"/>
                <w:iCs w:val="1"/>
                <w:sz w:val="56"/>
                <w:szCs w:val="56"/>
              </w:rPr>
            </w:pPr>
            <w:r w:rsidDel="00000000" w:rsidR="00000000" w:rsidRPr="00000000">
              <w:rPr>
                <w:rFonts w:ascii="Times" w:cs="Times" w:eastAsia="Times" w:hAnsi="Times"/>
                <w:i w:val="1"/>
                <w:iCs w:val="1"/>
                <w:sz w:val="56"/>
                <w:szCs w:val="56"/>
                <w:rtl w:val="0"/>
              </w:rPr>
              <w:t xml:space="preserve">m</w:t>
            </w:r>
          </w:p>
        </w:tc>
        <w:tc>
          <w:tcPr>
            <w:vAlign w:val="center"/>
          </w:tcPr>
          <w:p w:rsidR="00000000" w:rsidDel="00000000" w:rsidP="00000000" w:rsidRDefault="00000000" w:rsidRPr="00000000" w14:paraId="0000022D">
            <w:pPr>
              <w:tabs>
                <w:tab w:val="left" w:leader="none" w:pos="3405"/>
              </w:tabs>
              <w:rPr>
                <w:rFonts w:ascii="Calibri" w:cs="Calibri" w:eastAsia="Calibri" w:hAnsi="Calibri"/>
                <w:b w:val="1"/>
                <w:bCs w:val="1"/>
                <w:sz w:val="32"/>
                <w:szCs w:val="32"/>
                <w:vertAlign w:val="subscript"/>
              </w:rPr>
            </w:pPr>
            <w:r w:rsidDel="00000000" w:rsidR="00000000" w:rsidRPr="00000000">
              <w:rPr>
                <w:rtl w:val="0"/>
              </w:rPr>
            </w:r>
          </w:p>
        </w:tc>
      </w:tr>
    </w:tbl>
    <w:p w:rsidR="00000000" w:rsidDel="00000000" w:rsidP="00000000" w:rsidRDefault="00000000" w:rsidRPr="00000000" w14:paraId="0000022E">
      <w:pPr>
        <w:tabs>
          <w:tab w:val="left" w:leader="none" w:pos="982"/>
        </w:tabs>
        <w:spacing w:after="200" w:lineRule="auto"/>
        <w:rPr>
          <w:sz w:val="18"/>
          <w:szCs w:val="18"/>
        </w:rPr>
      </w:pPr>
      <w:r w:rsidDel="00000000" w:rsidR="00000000" w:rsidRPr="00000000">
        <w:rPr>
          <w:rtl w:val="0"/>
        </w:rPr>
      </w:r>
    </w:p>
    <w:sectPr>
      <w:pgSz w:h="15840" w:w="12240" w:orient="portrait"/>
      <w:pgMar w:bottom="1440" w:top="1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PT Serif">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Noto Sans Symbols">
    <w:embedRegular w:fontKey="{00000000-0000-0000-0000-000000000000}" r:id="rId5" w:subsetted="0"/>
    <w:embedBold w:fontKey="{00000000-0000-0000-0000-000000000000}" r:id="rId6" w:subsetted="0"/>
  </w:font>
  <w:font w:name="HanziPen T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pPr>
      <w:spacing w:after="0" w:line="240" w:lineRule="auto"/>
    </w:pPr>
    <w:rPr>
      <w:color w:val="000000"/>
      <w:sz w:val="20"/>
      <w:szCs w:val="20"/>
    </w:rPr>
    <w:tblPr>
      <w:tblStyleRowBandSize w:val="1"/>
      <w:tblStyleColBandSize w:val="1"/>
      <w:tblCellMar>
        <w:top w:w="100.0" w:type="dxa"/>
        <w:left w:w="115.0" w:type="dxa"/>
        <w:bottom w:w="100.0" w:type="dxa"/>
        <w:right w:w="115.0" w:type="dxa"/>
      </w:tblCellMar>
    </w:tblPr>
  </w:style>
  <w:style w:type="table" w:styleId="Table4">
    <w:basedOn w:val="TableNormal"/>
    <w:pPr>
      <w:spacing w:after="0" w:line="240" w:lineRule="auto"/>
    </w:pPr>
    <w:rPr>
      <w:color w:val="000000"/>
      <w:sz w:val="20"/>
      <w:szCs w:val="20"/>
    </w:rPr>
    <w:tblPr>
      <w:tblStyleRowBandSize w:val="1"/>
      <w:tblStyleColBandSize w:val="1"/>
      <w:tblCellMar>
        <w:top w:w="100.0" w:type="dxa"/>
        <w:left w:w="115.0" w:type="dxa"/>
        <w:bottom w:w="100.0" w:type="dxa"/>
        <w:right w:w="115.0" w:type="dxa"/>
      </w:tblCellMar>
    </w:tblPr>
  </w:style>
  <w:style w:type="table" w:styleId="Table5">
    <w:basedOn w:val="TableNormal"/>
    <w:pPr>
      <w:spacing w:after="0" w:line="240" w:lineRule="auto"/>
    </w:pPr>
    <w:rPr>
      <w:color w:val="000000"/>
      <w:sz w:val="20"/>
      <w:szCs w:val="20"/>
    </w:rPr>
    <w:tblPr>
      <w:tblStyleRowBandSize w:val="1"/>
      <w:tblStyleColBandSize w:val="1"/>
      <w:tblCellMar>
        <w:top w:w="100.0" w:type="dxa"/>
        <w:left w:w="115.0" w:type="dxa"/>
        <w:bottom w:w="100.0" w:type="dxa"/>
        <w:right w:w="115.0" w:type="dxa"/>
      </w:tblCellMar>
    </w:tblPr>
  </w:style>
  <w:style w:type="table" w:styleId="Table6">
    <w:basedOn w:val="TableNormal"/>
    <w:pPr>
      <w:spacing w:after="0" w:line="240" w:lineRule="auto"/>
    </w:pPr>
    <w:rPr>
      <w:color w:val="000000"/>
      <w:sz w:val="20"/>
      <w:szCs w:val="20"/>
    </w:rPr>
    <w:tblPr>
      <w:tblStyleRowBandSize w:val="1"/>
      <w:tblStyleColBandSize w:val="1"/>
      <w:tblCellMar>
        <w:top w:w="100.0" w:type="dxa"/>
        <w:left w:w="115.0" w:type="dxa"/>
        <w:bottom w:w="100.0" w:type="dxa"/>
        <w:right w:w="115.0" w:type="dxa"/>
      </w:tblCellMar>
    </w:tblPr>
  </w:style>
  <w:style w:type="table" w:styleId="Table7">
    <w:basedOn w:val="TableNormal"/>
    <w:pPr>
      <w:spacing w:after="0" w:line="240" w:lineRule="auto"/>
    </w:pPr>
    <w:rPr>
      <w:color w:val="000000"/>
      <w:sz w:val="20"/>
      <w:szCs w:val="20"/>
    </w:rPr>
    <w:tblPr>
      <w:tblStyleRowBandSize w:val="1"/>
      <w:tblStyleColBandSize w:val="1"/>
      <w:tblCellMar>
        <w:top w:w="100.0" w:type="dxa"/>
        <w:left w:w="115.0" w:type="dxa"/>
        <w:bottom w:w="100.0" w:type="dxa"/>
        <w:right w:w="115.0" w:type="dxa"/>
      </w:tblCellMar>
    </w:tblPr>
  </w:style>
  <w:style w:type="table" w:styleId="Table8">
    <w:basedOn w:val="TableNormal"/>
    <w:pPr>
      <w:spacing w:after="0" w:line="240" w:lineRule="auto"/>
    </w:pPr>
    <w:rPr>
      <w:color w:val="000000"/>
      <w:sz w:val="20"/>
      <w:szCs w:val="20"/>
    </w:rPr>
    <w:tblPr>
      <w:tblStyleRowBandSize w:val="1"/>
      <w:tblStyleColBandSize w:val="1"/>
      <w:tblCellMar>
        <w:top w:w="100.0" w:type="dxa"/>
        <w:left w:w="115.0" w:type="dxa"/>
        <w:bottom w:w="100.0" w:type="dxa"/>
        <w:right w:w="115.0" w:type="dxa"/>
      </w:tblCellMar>
    </w:tblPr>
  </w:style>
  <w:style w:type="table" w:styleId="Table9">
    <w:basedOn w:val="TableNormal"/>
    <w:pPr>
      <w:spacing w:after="0" w:line="240" w:lineRule="auto"/>
    </w:pPr>
    <w:rPr>
      <w:color w:val="000000"/>
      <w:sz w:val="20"/>
      <w:szCs w:val="20"/>
    </w:rPr>
    <w:tblPr>
      <w:tblStyleRowBandSize w:val="1"/>
      <w:tblStyleColBandSize w:val="1"/>
      <w:tblCellMar>
        <w:top w:w="100.0" w:type="dxa"/>
        <w:left w:w="115.0" w:type="dxa"/>
        <w:bottom w:w="100.0" w:type="dxa"/>
        <w:right w:w="115.0" w:type="dxa"/>
      </w:tblCellMar>
    </w:tblPr>
  </w:style>
  <w:style w:type="table" w:styleId="Table10">
    <w:basedOn w:val="TableNormal"/>
    <w:pPr>
      <w:spacing w:after="0" w:line="240" w:lineRule="auto"/>
    </w:pPr>
    <w:rPr>
      <w:color w:val="000000"/>
      <w:sz w:val="20"/>
      <w:szCs w:val="20"/>
    </w:rPr>
    <w:tblPr>
      <w:tblStyleRowBandSize w:val="1"/>
      <w:tblStyleColBandSize w:val="1"/>
      <w:tblCellMar>
        <w:top w:w="100.0" w:type="dxa"/>
        <w:left w:w="115.0" w:type="dxa"/>
        <w:bottom w:w="100.0" w:type="dxa"/>
        <w:right w:w="115.0" w:type="dxa"/>
      </w:tblCellMar>
    </w:tblPr>
  </w:style>
  <w:style w:type="table" w:styleId="Table11">
    <w:basedOn w:val="TableNormal"/>
    <w:pPr>
      <w:spacing w:after="0" w:line="240" w:lineRule="auto"/>
    </w:pPr>
    <w:rPr>
      <w:color w:val="000000"/>
      <w:sz w:val="20"/>
      <w:szCs w:val="20"/>
    </w:rPr>
    <w:tblPr>
      <w:tblStyleRowBandSize w:val="1"/>
      <w:tblStyleColBandSize w:val="1"/>
      <w:tblCellMar>
        <w:top w:w="100.0" w:type="dxa"/>
        <w:left w:w="115.0" w:type="dxa"/>
        <w:bottom w:w="100.0" w:type="dxa"/>
        <w:right w:w="115.0" w:type="dxa"/>
      </w:tblCellMar>
    </w:tblPr>
  </w:style>
  <w:style w:type="table" w:styleId="Table12">
    <w:basedOn w:val="TableNormal"/>
    <w:pPr>
      <w:spacing w:after="0" w:line="240" w:lineRule="auto"/>
    </w:pPr>
    <w:rPr>
      <w:color w:val="000000"/>
      <w:sz w:val="20"/>
      <w:szCs w:val="20"/>
    </w:rPr>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visiticeland.com/article/northern-lights-in-iceland" TargetMode="External"/><Relationship Id="rId42" Type="http://schemas.openxmlformats.org/officeDocument/2006/relationships/hyperlink" Target="https://www.youtube.com/watch?v=RxI7ESfrJOA" TargetMode="External"/><Relationship Id="rId41" Type="http://schemas.openxmlformats.org/officeDocument/2006/relationships/hyperlink" Target="https://www.youtube.com/watch?v=ZnnA3sgMXCI" TargetMode="External"/><Relationship Id="rId44" Type="http://schemas.openxmlformats.org/officeDocument/2006/relationships/hyperlink" Target="https://physicsworld.com/a/medical-physics-and-biotechnology-highlights-of-2023/#:~:text=The%20introduction%20of%20MR%2Dguided,moving%20tumours%20during%20treatment%20delivery." TargetMode="External"/><Relationship Id="rId43" Type="http://schemas.openxmlformats.org/officeDocument/2006/relationships/hyperlink" Target="https://www.bbc.co.uk/sounds/play/p00548dl" TargetMode="External"/><Relationship Id="rId46" Type="http://schemas.openxmlformats.org/officeDocument/2006/relationships/image" Target="media/image1.png"/><Relationship Id="rId45" Type="http://schemas.openxmlformats.org/officeDocument/2006/relationships/image" Target="media/image1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urphys@ashlawn.tlet.org.uk" TargetMode="External"/><Relationship Id="rId48" Type="http://schemas.openxmlformats.org/officeDocument/2006/relationships/image" Target="media/image6.png"/><Relationship Id="rId47" Type="http://schemas.openxmlformats.org/officeDocument/2006/relationships/image" Target="media/image5.png"/><Relationship Id="rId4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4.png"/><Relationship Id="rId8" Type="http://schemas.openxmlformats.org/officeDocument/2006/relationships/image" Target="media/image11.png"/><Relationship Id="rId31" Type="http://schemas.openxmlformats.org/officeDocument/2006/relationships/hyperlink" Target="https://space.mit.edu/home/tegmark/PDF/multiverse_sciam.pdf" TargetMode="External"/><Relationship Id="rId30" Type="http://schemas.openxmlformats.org/officeDocument/2006/relationships/hyperlink" Target="https://byjus.com/physics/viscosity/" TargetMode="External"/><Relationship Id="rId33" Type="http://schemas.openxmlformats.org/officeDocument/2006/relationships/hyperlink" Target="https://www.preposterousuniverse.com/podcast/2018/07/10/episode-2-carlo-rovelli-on-quantum-mechanics-spacetime-and-reality/" TargetMode="External"/><Relationship Id="rId32" Type="http://schemas.openxmlformats.org/officeDocument/2006/relationships/hyperlink" Target="https://www.bbc.co.uk/iplayer/episode/p06qj2l5/the-planets-series-1-1-a-moment-in-the-sun-the-terrestrial-planets" TargetMode="External"/><Relationship Id="rId35" Type="http://schemas.openxmlformats.org/officeDocument/2006/relationships/hyperlink" Target="https://www.spacecentre.co.uk/" TargetMode="External"/><Relationship Id="rId34" Type="http://schemas.openxmlformats.org/officeDocument/2006/relationships/hyperlink" Target="https://www.kennedyspacecenter.com/?gad_source=1&amp;gclid=CjwKCAjw34qzBhBmEiwAOUQcF6yB1LrYgDlZCg0JU8gYRa5d72YcLw7n-fci7F70y_7dLXOtxop5BhoCBkIQAvD_BwE" TargetMode="External"/><Relationship Id="rId37" Type="http://schemas.openxmlformats.org/officeDocument/2006/relationships/hyperlink" Target="https://www.youtube.com/watch?v=Gtp51eZkwoI" TargetMode="External"/><Relationship Id="rId36" Type="http://schemas.openxmlformats.org/officeDocument/2006/relationships/hyperlink" Target="https://www.ligo.caltech.edu/page/what-are-gw" TargetMode="External"/><Relationship Id="rId39" Type="http://schemas.openxmlformats.org/officeDocument/2006/relationships/hyperlink" Target="https://www.greeneking.co.uk/pubs/cambridgeshire/eagle" TargetMode="External"/><Relationship Id="rId38" Type="http://schemas.openxmlformats.org/officeDocument/2006/relationships/hyperlink" Target="https://home.cern/" TargetMode="External"/><Relationship Id="rId20" Type="http://schemas.openxmlformats.org/officeDocument/2006/relationships/hyperlink" Target="https://www.forbes.com/sites/startswithabang/2020/05/05/this-is-how-physics-not-math-finally-resolves-zenos-famous-paradox/" TargetMode="External"/><Relationship Id="rId22" Type="http://schemas.openxmlformats.org/officeDocument/2006/relationships/hyperlink" Target="https://www.channel4.com/programmes/speed-with-guy-martin/on-demand/58642-003" TargetMode="External"/><Relationship Id="rId21" Type="http://schemas.openxmlformats.org/officeDocument/2006/relationships/hyperlink" Target="https://www.netflix.com/gb/title/80204890" TargetMode="External"/><Relationship Id="rId24" Type="http://schemas.openxmlformats.org/officeDocument/2006/relationships/hyperlink" Target="https://www.imdb.com/title/tt2980516/" TargetMode="External"/><Relationship Id="rId23" Type="http://schemas.openxmlformats.org/officeDocument/2006/relationships/hyperlink" Target="https://www.cotswolds.com/things-to-do/british-motor-museum-p2349753" TargetMode="External"/><Relationship Id="rId26" Type="http://schemas.openxmlformats.org/officeDocument/2006/relationships/hyperlink" Target="https://www.bbc.co.uk/sounds/play/b009mvj0" TargetMode="External"/><Relationship Id="rId25" Type="http://schemas.openxmlformats.org/officeDocument/2006/relationships/hyperlink" Target="https://www.youtube.com/watch?v=Z07tTuE1mwk" TargetMode="External"/><Relationship Id="rId28" Type="http://schemas.openxmlformats.org/officeDocument/2006/relationships/hyperlink" Target="https://www.youtube.com/watch?v=O_HQklhIlwQ" TargetMode="External"/><Relationship Id="rId27" Type="http://schemas.openxmlformats.org/officeDocument/2006/relationships/hyperlink" Target="https://www.york.ac.uk/physics-engineering-technology/about/newtons-apple-tree/" TargetMode="External"/><Relationship Id="rId29" Type="http://schemas.openxmlformats.org/officeDocument/2006/relationships/hyperlink" Target="https://www.cromfordmills.org.uk/" TargetMode="External"/><Relationship Id="rId51" Type="http://schemas.openxmlformats.org/officeDocument/2006/relationships/image" Target="media/image12.png"/><Relationship Id="rId50" Type="http://schemas.openxmlformats.org/officeDocument/2006/relationships/image" Target="media/image10.png"/><Relationship Id="rId53" Type="http://schemas.openxmlformats.org/officeDocument/2006/relationships/image" Target="media/image8.png"/><Relationship Id="rId52" Type="http://schemas.openxmlformats.org/officeDocument/2006/relationships/image" Target="media/image13.png"/><Relationship Id="rId11" Type="http://schemas.openxmlformats.org/officeDocument/2006/relationships/hyperlink" Target="mailto:hutchinsona@ashlawn.tlet.org.uk" TargetMode="External"/><Relationship Id="rId10" Type="http://schemas.openxmlformats.org/officeDocument/2006/relationships/hyperlink" Target="mailto:hardimani@ashlawn.org.uk" TargetMode="External"/><Relationship Id="rId54" Type="http://schemas.openxmlformats.org/officeDocument/2006/relationships/image" Target="media/image9.png"/><Relationship Id="rId13" Type="http://schemas.openxmlformats.org/officeDocument/2006/relationships/hyperlink" Target="mailto:dochertyk@houlton.tlet.org.uk" TargetMode="External"/><Relationship Id="rId12" Type="http://schemas.openxmlformats.org/officeDocument/2006/relationships/hyperlink" Target="mailto:kellerj@ashlawn.tlet.org.uk" TargetMode="External"/><Relationship Id="rId15" Type="http://schemas.openxmlformats.org/officeDocument/2006/relationships/image" Target="media/image3.png"/><Relationship Id="rId14" Type="http://schemas.openxmlformats.org/officeDocument/2006/relationships/hyperlink" Target="mailto:toweyj@houlton.tlet.org.uk" TargetMode="External"/><Relationship Id="rId17" Type="http://schemas.openxmlformats.org/officeDocument/2006/relationships/image" Target="media/image7.png"/><Relationship Id="rId16" Type="http://schemas.openxmlformats.org/officeDocument/2006/relationships/hyperlink" Target="https://www.ocr.org.uk/Images/171726-specification-accredited-a-level-gce-physics-a-h556.pdf" TargetMode="External"/><Relationship Id="rId19" Type="http://schemas.openxmlformats.org/officeDocument/2006/relationships/image" Target="media/image2.png"/><Relationship Id="rId18" Type="http://schemas.openxmlformats.org/officeDocument/2006/relationships/hyperlink" Target="https://www.ocr.org.uk/Images/363796-units-h156-and-h556-data-formulae-and-relationships-booklet.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TSerif-regular.ttf"/><Relationship Id="rId2" Type="http://schemas.openxmlformats.org/officeDocument/2006/relationships/font" Target="fonts/PTSerif-bold.ttf"/><Relationship Id="rId3" Type="http://schemas.openxmlformats.org/officeDocument/2006/relationships/font" Target="fonts/PTSerif-italic.ttf"/><Relationship Id="rId4" Type="http://schemas.openxmlformats.org/officeDocument/2006/relationships/font" Target="fonts/PTSerif-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EN3NqppAOqXwhGuotaUkE+jh9A==">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