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jc w:val="center"/>
        <w:rPr>
          <w:sz w:val="56"/>
          <w:szCs w:val="56"/>
        </w:rPr>
      </w:pPr>
      <w:r w:rsidDel="00000000" w:rsidR="00000000" w:rsidRPr="00000000">
        <w:rPr>
          <w:sz w:val="56"/>
          <w:szCs w:val="56"/>
          <w:rtl w:val="0"/>
        </w:rPr>
        <w:t xml:space="preserve">AQA A Level Philosophy 2026/2027</w:t>
      </w:r>
    </w:p>
    <w:p w:rsidR="00000000" w:rsidDel="00000000" w:rsidP="00000000" w:rsidRDefault="00000000" w:rsidRPr="00000000" w14:paraId="00000002">
      <w:pPr>
        <w:pStyle w:val="Title"/>
        <w:keepNext w:val="0"/>
        <w:keepLines w:val="0"/>
        <w:spacing w:after="80" w:line="240" w:lineRule="auto"/>
        <w:jc w:val="center"/>
        <w:rPr>
          <w:sz w:val="56"/>
          <w:szCs w:val="56"/>
        </w:rPr>
      </w:pPr>
      <w:r w:rsidDel="00000000" w:rsidR="00000000" w:rsidRPr="00000000">
        <w:rPr>
          <w:sz w:val="56"/>
          <w:szCs w:val="56"/>
          <w:rtl w:val="0"/>
        </w:rPr>
        <w:t xml:space="preserve">Summer Transition Work</w:t>
      </w:r>
    </w:p>
    <w:p w:rsidR="00000000" w:rsidDel="00000000" w:rsidP="00000000" w:rsidRDefault="00000000" w:rsidRPr="00000000" w14:paraId="00000003">
      <w:pPr>
        <w:spacing w:after="160" w:line="278.00000000000006" w:lineRule="auto"/>
        <w:rPr>
          <w:sz w:val="24"/>
          <w:szCs w:val="24"/>
        </w:rPr>
      </w:pPr>
      <w:r w:rsidDel="00000000" w:rsidR="00000000" w:rsidRPr="00000000">
        <w:rPr>
          <w:rtl w:val="0"/>
        </w:rPr>
      </w:r>
    </w:p>
    <w:p w:rsidR="00000000" w:rsidDel="00000000" w:rsidP="00000000" w:rsidRDefault="00000000" w:rsidRPr="00000000" w14:paraId="00000004">
      <w:pPr>
        <w:pStyle w:val="Title"/>
        <w:keepNext w:val="0"/>
        <w:keepLines w:val="0"/>
        <w:pBdr>
          <w:bottom w:color="4f81bd" w:space="4" w:sz="8" w:val="single"/>
        </w:pBdr>
        <w:spacing w:after="300" w:line="240" w:lineRule="auto"/>
        <w:rPr>
          <w:color w:val="17365d"/>
          <w:sz w:val="24"/>
          <w:szCs w:val="24"/>
        </w:rPr>
      </w:pPr>
      <w:r w:rsidDel="00000000" w:rsidR="00000000" w:rsidRPr="00000000">
        <w:rPr>
          <w:color w:val="17365d"/>
          <w:sz w:val="24"/>
          <w:szCs w:val="24"/>
          <w:rtl w:val="0"/>
        </w:rPr>
        <w:t xml:space="preserve">AQA A-Level Philosophy: Course Overview</w:t>
      </w:r>
    </w:p>
    <w:p w:rsidR="00000000" w:rsidDel="00000000" w:rsidP="00000000" w:rsidRDefault="00000000" w:rsidRPr="00000000" w14:paraId="00000005">
      <w:pPr>
        <w:spacing w:after="200" w:line="276" w:lineRule="auto"/>
        <w:rPr>
          <w:sz w:val="24"/>
          <w:szCs w:val="24"/>
        </w:rPr>
      </w:pPr>
      <w:r w:rsidDel="00000000" w:rsidR="00000000" w:rsidRPr="00000000">
        <w:rPr>
          <w:sz w:val="24"/>
          <w:szCs w:val="24"/>
          <w:rtl w:val="0"/>
        </w:rPr>
        <w:t xml:space="preserve">Exam Board: AQA</w:t>
      </w:r>
    </w:p>
    <w:p w:rsidR="00000000" w:rsidDel="00000000" w:rsidP="00000000" w:rsidRDefault="00000000" w:rsidRPr="00000000" w14:paraId="00000006">
      <w:pPr>
        <w:spacing w:after="200" w:line="276" w:lineRule="auto"/>
        <w:rPr>
          <w:sz w:val="24"/>
          <w:szCs w:val="24"/>
        </w:rPr>
      </w:pPr>
      <w:r w:rsidDel="00000000" w:rsidR="00000000" w:rsidRPr="00000000">
        <w:rPr>
          <w:sz w:val="24"/>
          <w:szCs w:val="24"/>
          <w:rtl w:val="0"/>
        </w:rPr>
        <w:t xml:space="preserve">Specification Code: 7172</w:t>
      </w:r>
    </w:p>
    <w:p w:rsidR="00000000" w:rsidDel="00000000" w:rsidP="00000000" w:rsidRDefault="00000000" w:rsidRPr="00000000" w14:paraId="00000007">
      <w:pPr>
        <w:spacing w:after="160" w:line="276" w:lineRule="auto"/>
        <w:rPr>
          <w:sz w:val="24"/>
          <w:szCs w:val="24"/>
        </w:rPr>
      </w:pPr>
      <w:r w:rsidDel="00000000" w:rsidR="00000000" w:rsidRPr="00000000">
        <w:rPr>
          <w:sz w:val="24"/>
          <w:szCs w:val="24"/>
          <w:rtl w:val="0"/>
        </w:rPr>
        <w:t xml:space="preserve">This A level course is an introduction to philosophical thinking about four big questions: What can we know? How should we live? Does God exist? What am I? That is, you will study Epistemology, Moral Philosophy, Metaphysics of God, and Metaphysics of Mind.</w:t>
      </w:r>
    </w:p>
    <w:p w:rsidR="00000000" w:rsidDel="00000000" w:rsidP="00000000" w:rsidRDefault="00000000" w:rsidRPr="00000000" w14:paraId="00000008">
      <w:pPr>
        <w:spacing w:after="160" w:line="276" w:lineRule="auto"/>
        <w:rPr>
          <w:sz w:val="8"/>
          <w:szCs w:val="8"/>
        </w:rPr>
      </w:pPr>
      <w:r w:rsidDel="00000000" w:rsidR="00000000" w:rsidRPr="00000000">
        <w:rPr>
          <w:sz w:val="8"/>
          <w:szCs w:val="8"/>
          <w:rtl w:val="0"/>
        </w:rPr>
        <w:t xml:space="preserve"> </w:t>
      </w:r>
    </w:p>
    <w:p w:rsidR="00000000" w:rsidDel="00000000" w:rsidP="00000000" w:rsidRDefault="00000000" w:rsidRPr="00000000" w14:paraId="00000009">
      <w:pPr>
        <w:spacing w:after="160" w:line="276" w:lineRule="auto"/>
        <w:rPr>
          <w:sz w:val="24"/>
          <w:szCs w:val="24"/>
        </w:rPr>
      </w:pPr>
      <w:r w:rsidDel="00000000" w:rsidR="00000000" w:rsidRPr="00000000">
        <w:rPr>
          <w:b w:val="1"/>
          <w:bCs w:val="1"/>
          <w:sz w:val="24"/>
          <w:szCs w:val="24"/>
          <w:rtl w:val="0"/>
        </w:rPr>
        <w:t xml:space="preserve">Topic 1</w:t>
      </w:r>
      <w:r w:rsidDel="00000000" w:rsidR="00000000" w:rsidRPr="00000000">
        <w:rPr>
          <w:sz w:val="24"/>
          <w:szCs w:val="24"/>
          <w:rtl w:val="0"/>
        </w:rPr>
        <w:t xml:space="preserve">: In </w:t>
      </w:r>
      <w:r w:rsidDel="00000000" w:rsidR="00000000" w:rsidRPr="00000000">
        <w:rPr>
          <w:b w:val="1"/>
          <w:bCs w:val="1"/>
          <w:sz w:val="24"/>
          <w:szCs w:val="24"/>
          <w:rtl w:val="0"/>
        </w:rPr>
        <w:t xml:space="preserve">Epistemology</w:t>
      </w:r>
      <w:r w:rsidDel="00000000" w:rsidR="00000000" w:rsidRPr="00000000">
        <w:rPr>
          <w:sz w:val="24"/>
          <w:szCs w:val="24"/>
          <w:rtl w:val="0"/>
        </w:rPr>
        <w:t xml:space="preserve">, we will ask how sense experience works, and whether it is necessary for knowledge or whether we have some knowledge as part of our human nature. We will discuss what knowledge is, and what we cannot know.</w:t>
      </w:r>
    </w:p>
    <w:p w:rsidR="00000000" w:rsidDel="00000000" w:rsidP="00000000" w:rsidRDefault="00000000" w:rsidRPr="00000000" w14:paraId="0000000A">
      <w:pPr>
        <w:spacing w:after="160" w:line="276" w:lineRule="auto"/>
        <w:rPr>
          <w:sz w:val="24"/>
          <w:szCs w:val="24"/>
        </w:rPr>
      </w:pPr>
      <w:r w:rsidDel="00000000" w:rsidR="00000000" w:rsidRPr="00000000">
        <w:rPr>
          <w:b w:val="1"/>
          <w:bCs w:val="1"/>
          <w:sz w:val="24"/>
          <w:szCs w:val="24"/>
          <w:rtl w:val="0"/>
        </w:rPr>
        <w:t xml:space="preserve">Topic 2</w:t>
      </w:r>
      <w:r w:rsidDel="00000000" w:rsidR="00000000" w:rsidRPr="00000000">
        <w:rPr>
          <w:sz w:val="24"/>
          <w:szCs w:val="24"/>
          <w:rtl w:val="0"/>
        </w:rPr>
        <w:t xml:space="preserve">: In </w:t>
      </w:r>
      <w:r w:rsidDel="00000000" w:rsidR="00000000" w:rsidRPr="00000000">
        <w:rPr>
          <w:b w:val="1"/>
          <w:bCs w:val="1"/>
          <w:sz w:val="24"/>
          <w:szCs w:val="24"/>
          <w:rtl w:val="0"/>
        </w:rPr>
        <w:t xml:space="preserve">Moral Philosophy</w:t>
      </w:r>
      <w:r w:rsidDel="00000000" w:rsidR="00000000" w:rsidRPr="00000000">
        <w:rPr>
          <w:sz w:val="24"/>
          <w:szCs w:val="24"/>
          <w:rtl w:val="0"/>
        </w:rPr>
        <w:t xml:space="preserve">, we will look at three great theories of right and wrong, good and bad – utilitarianism, Kant’s deontological theory, and Aristotle’s virtue theory. We will consider issues of stealing, lying, playing violent video games, and vegetarianism, as well as whether there are objective answers in ethics.</w:t>
      </w:r>
    </w:p>
    <w:p w:rsidR="00000000" w:rsidDel="00000000" w:rsidP="00000000" w:rsidRDefault="00000000" w:rsidRPr="00000000" w14:paraId="0000000B">
      <w:pPr>
        <w:spacing w:after="160" w:line="276" w:lineRule="auto"/>
        <w:rPr>
          <w:sz w:val="24"/>
          <w:szCs w:val="24"/>
        </w:rPr>
      </w:pPr>
      <w:r w:rsidDel="00000000" w:rsidR="00000000" w:rsidRPr="00000000">
        <w:rPr>
          <w:b w:val="1"/>
          <w:bCs w:val="1"/>
          <w:sz w:val="24"/>
          <w:szCs w:val="24"/>
          <w:rtl w:val="0"/>
        </w:rPr>
        <w:t xml:space="preserve">Topic 3</w:t>
      </w:r>
      <w:r w:rsidDel="00000000" w:rsidR="00000000" w:rsidRPr="00000000">
        <w:rPr>
          <w:sz w:val="24"/>
          <w:szCs w:val="24"/>
          <w:rtl w:val="0"/>
        </w:rPr>
        <w:t xml:space="preserve">: In </w:t>
      </w:r>
      <w:r w:rsidDel="00000000" w:rsidR="00000000" w:rsidRPr="00000000">
        <w:rPr>
          <w:b w:val="1"/>
          <w:bCs w:val="1"/>
          <w:sz w:val="24"/>
          <w:szCs w:val="24"/>
          <w:rtl w:val="0"/>
        </w:rPr>
        <w:t xml:space="preserve">Metaphysics of God</w:t>
      </w:r>
      <w:r w:rsidDel="00000000" w:rsidR="00000000" w:rsidRPr="00000000">
        <w:rPr>
          <w:sz w:val="24"/>
          <w:szCs w:val="24"/>
          <w:rtl w:val="0"/>
        </w:rPr>
        <w:t xml:space="preserve">, we analyse the nature of God in the monotheistic religions, look at classical arguments for and against God’s existence, and question what it means to speak of God at all.</w:t>
      </w:r>
    </w:p>
    <w:p w:rsidR="00000000" w:rsidDel="00000000" w:rsidP="00000000" w:rsidRDefault="00000000" w:rsidRPr="00000000" w14:paraId="0000000C">
      <w:pPr>
        <w:spacing w:after="160" w:line="276" w:lineRule="auto"/>
        <w:rPr>
          <w:sz w:val="24"/>
          <w:szCs w:val="24"/>
        </w:rPr>
      </w:pPr>
      <w:r w:rsidDel="00000000" w:rsidR="00000000" w:rsidRPr="00000000">
        <w:rPr>
          <w:b w:val="1"/>
          <w:bCs w:val="1"/>
          <w:sz w:val="24"/>
          <w:szCs w:val="24"/>
          <w:rtl w:val="0"/>
        </w:rPr>
        <w:t xml:space="preserve">Topic 4</w:t>
      </w:r>
      <w:r w:rsidDel="00000000" w:rsidR="00000000" w:rsidRPr="00000000">
        <w:rPr>
          <w:sz w:val="24"/>
          <w:szCs w:val="24"/>
          <w:rtl w:val="0"/>
        </w:rPr>
        <w:t xml:space="preserve">: In the </w:t>
      </w:r>
      <w:r w:rsidDel="00000000" w:rsidR="00000000" w:rsidRPr="00000000">
        <w:rPr>
          <w:b w:val="1"/>
          <w:bCs w:val="1"/>
          <w:sz w:val="24"/>
          <w:szCs w:val="24"/>
          <w:rtl w:val="0"/>
        </w:rPr>
        <w:t xml:space="preserve">Metaphysics of Mind</w:t>
      </w:r>
      <w:r w:rsidDel="00000000" w:rsidR="00000000" w:rsidRPr="00000000">
        <w:rPr>
          <w:sz w:val="24"/>
          <w:szCs w:val="24"/>
          <w:rtl w:val="0"/>
        </w:rPr>
        <w:t xml:space="preserve">, we will focus on whether the mind is more than simply the brain, looking at a variety of views from ones that say the mind is completely separate and can survive death to views that say even talking about the mind doesn’t make sense anymore.</w:t>
      </w:r>
    </w:p>
    <w:p w:rsidR="00000000" w:rsidDel="00000000" w:rsidP="00000000" w:rsidRDefault="00000000" w:rsidRPr="00000000" w14:paraId="0000000D">
      <w:pPr>
        <w:spacing w:after="160" w:line="276" w:lineRule="auto"/>
        <w:rPr>
          <w:sz w:val="24"/>
          <w:szCs w:val="24"/>
        </w:rPr>
      </w:pPr>
      <w:r w:rsidDel="00000000" w:rsidR="00000000" w:rsidRPr="00000000">
        <w:rPr>
          <w:rtl w:val="0"/>
        </w:rPr>
      </w:r>
    </w:p>
    <w:p w:rsidR="00000000" w:rsidDel="00000000" w:rsidP="00000000" w:rsidRDefault="00000000" w:rsidRPr="00000000" w14:paraId="0000000E">
      <w:pPr>
        <w:spacing w:after="160" w:line="276" w:lineRule="auto"/>
        <w:rPr>
          <w:sz w:val="24"/>
          <w:szCs w:val="24"/>
        </w:rPr>
      </w:pPr>
      <w:r w:rsidDel="00000000" w:rsidR="00000000" w:rsidRPr="00000000">
        <w:rPr>
          <w:b w:val="1"/>
          <w:bCs w:val="1"/>
          <w:sz w:val="24"/>
          <w:szCs w:val="24"/>
          <w:rtl w:val="0"/>
        </w:rPr>
        <w:t xml:space="preserve">Assessment:</w:t>
      </w: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spacing w:after="160" w:line="276" w:lineRule="auto"/>
              <w:rPr>
                <w:sz w:val="24"/>
                <w:szCs w:val="24"/>
              </w:rPr>
            </w:pPr>
            <w:r w:rsidDel="00000000" w:rsidR="00000000" w:rsidRPr="00000000">
              <w:rPr>
                <w:sz w:val="24"/>
                <w:szCs w:val="24"/>
                <w:rtl w:val="0"/>
              </w:rPr>
              <w:t xml:space="preserve">Paper 1 - 3 hours - 50%</w:t>
            </w:r>
          </w:p>
          <w:p w:rsidR="00000000" w:rsidDel="00000000" w:rsidP="00000000" w:rsidRDefault="00000000" w:rsidRPr="00000000" w14:paraId="00000010">
            <w:pPr>
              <w:spacing w:after="160" w:line="276"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after="160" w:line="276" w:lineRule="auto"/>
              <w:rPr>
                <w:sz w:val="24"/>
                <w:szCs w:val="24"/>
              </w:rPr>
            </w:pPr>
            <w:r w:rsidDel="00000000" w:rsidR="00000000" w:rsidRPr="00000000">
              <w:rPr>
                <w:sz w:val="24"/>
                <w:szCs w:val="24"/>
                <w:rtl w:val="0"/>
              </w:rPr>
              <w:t xml:space="preserve">Epistemology </w:t>
            </w:r>
          </w:p>
          <w:p w:rsidR="00000000" w:rsidDel="00000000" w:rsidP="00000000" w:rsidRDefault="00000000" w:rsidRPr="00000000" w14:paraId="00000012">
            <w:pPr>
              <w:spacing w:after="160" w:line="276" w:lineRule="auto"/>
              <w:rPr>
                <w:sz w:val="24"/>
                <w:szCs w:val="24"/>
              </w:rPr>
            </w:pPr>
            <w:r w:rsidDel="00000000" w:rsidR="00000000" w:rsidRPr="00000000">
              <w:rPr>
                <w:sz w:val="24"/>
                <w:szCs w:val="24"/>
                <w:rtl w:val="0"/>
              </w:rPr>
              <w:t xml:space="preserve">Moral Philosophy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after="160" w:line="276" w:lineRule="auto"/>
              <w:rPr>
                <w:sz w:val="24"/>
                <w:szCs w:val="24"/>
              </w:rPr>
            </w:pPr>
            <w:r w:rsidDel="00000000" w:rsidR="00000000" w:rsidRPr="00000000">
              <w:rPr>
                <w:sz w:val="24"/>
                <w:szCs w:val="24"/>
                <w:rtl w:val="0"/>
              </w:rPr>
              <w:t xml:space="preserve">Paper 2 - 3 hours – 50%</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after="160" w:line="276" w:lineRule="auto"/>
              <w:rPr>
                <w:sz w:val="24"/>
                <w:szCs w:val="24"/>
              </w:rPr>
            </w:pPr>
            <w:r w:rsidDel="00000000" w:rsidR="00000000" w:rsidRPr="00000000">
              <w:rPr>
                <w:sz w:val="24"/>
                <w:szCs w:val="24"/>
                <w:rtl w:val="0"/>
              </w:rPr>
              <w:t xml:space="preserve">Metaphysics of God </w:t>
            </w:r>
          </w:p>
          <w:p w:rsidR="00000000" w:rsidDel="00000000" w:rsidP="00000000" w:rsidRDefault="00000000" w:rsidRPr="00000000" w14:paraId="00000016">
            <w:pPr>
              <w:spacing w:after="160" w:line="276" w:lineRule="auto"/>
              <w:rPr>
                <w:sz w:val="24"/>
                <w:szCs w:val="24"/>
              </w:rPr>
            </w:pPr>
            <w:r w:rsidDel="00000000" w:rsidR="00000000" w:rsidRPr="00000000">
              <w:rPr>
                <w:sz w:val="24"/>
                <w:szCs w:val="24"/>
                <w:rtl w:val="0"/>
              </w:rPr>
              <w:t xml:space="preserve">Metaphysics of Mind</w:t>
            </w:r>
            <w:r w:rsidDel="00000000" w:rsidR="00000000" w:rsidRPr="00000000">
              <w:rPr>
                <w:rtl w:val="0"/>
              </w:rPr>
            </w:r>
          </w:p>
        </w:tc>
      </w:tr>
    </w:tbl>
    <w:p w:rsidR="00000000" w:rsidDel="00000000" w:rsidP="00000000" w:rsidRDefault="00000000" w:rsidRPr="00000000" w14:paraId="00000017">
      <w:pPr>
        <w:spacing w:after="160" w:line="276" w:lineRule="auto"/>
        <w:rPr>
          <w:sz w:val="24"/>
          <w:szCs w:val="24"/>
        </w:rPr>
      </w:pPr>
      <w:r w:rsidDel="00000000" w:rsidR="00000000" w:rsidRPr="00000000">
        <w:rPr>
          <w:rtl w:val="0"/>
        </w:rPr>
      </w:r>
    </w:p>
    <w:p w:rsidR="00000000" w:rsidDel="00000000" w:rsidP="00000000" w:rsidRDefault="00000000" w:rsidRPr="00000000" w14:paraId="00000018">
      <w:pPr>
        <w:rPr>
          <w:sz w:val="8"/>
          <w:szCs w:val="8"/>
        </w:rPr>
      </w:pPr>
      <w:r w:rsidDel="00000000" w:rsidR="00000000" w:rsidRPr="00000000">
        <w:rPr>
          <w:sz w:val="8"/>
          <w:szCs w:val="8"/>
          <w:rtl w:val="0"/>
        </w:rPr>
        <w:t xml:space="preserve"> </w:t>
      </w:r>
    </w:p>
    <w:p w:rsidR="00000000" w:rsidDel="00000000" w:rsidP="00000000" w:rsidRDefault="00000000" w:rsidRPr="00000000" w14:paraId="00000019">
      <w:pPr>
        <w:spacing w:after="160" w:line="276" w:lineRule="auto"/>
        <w:rPr>
          <w:b w:val="1"/>
          <w:bCs w:val="1"/>
          <w:sz w:val="24"/>
          <w:szCs w:val="24"/>
        </w:rPr>
      </w:pPr>
      <w:r w:rsidDel="00000000" w:rsidR="00000000" w:rsidRPr="00000000">
        <w:rPr>
          <w:b w:val="1"/>
          <w:bCs w:val="1"/>
          <w:sz w:val="24"/>
          <w:szCs w:val="24"/>
          <w:rtl w:val="0"/>
        </w:rPr>
        <w:t xml:space="preserve">What will I gain from studying Philosophy?</w:t>
      </w:r>
    </w:p>
    <w:p w:rsidR="00000000" w:rsidDel="00000000" w:rsidP="00000000" w:rsidRDefault="00000000" w:rsidRPr="00000000" w14:paraId="0000001A">
      <w:pPr>
        <w:spacing w:after="160" w:line="360" w:lineRule="auto"/>
        <w:rPr>
          <w:sz w:val="24"/>
          <w:szCs w:val="24"/>
        </w:rPr>
      </w:pPr>
      <w:r w:rsidDel="00000000" w:rsidR="00000000" w:rsidRPr="00000000">
        <w:rPr>
          <w:sz w:val="24"/>
          <w:szCs w:val="24"/>
          <w:rtl w:val="0"/>
        </w:rPr>
        <w:t xml:space="preserve">If there are answers to the philosophical questions we explore, they are not obvious! This means that philosophy requires you to suspend your belief and disbelief while thinking. It asks you to avoid being too quick to jump to conclusions, especially the conclusions you want to be true. This can be personally challenging, but because of that, it offers a chance to grow. Doing philosophy is excellent training in thinking for yourself. Do you have good reasons to believe what you do? If you aren’t thinking for yourself already, doing philosophy will provide you will the perfect opportunity!</w:t>
      </w:r>
    </w:p>
    <w:p w:rsidR="00000000" w:rsidDel="00000000" w:rsidP="00000000" w:rsidRDefault="00000000" w:rsidRPr="00000000" w14:paraId="0000001B">
      <w:pPr>
        <w:spacing w:after="160" w:line="360" w:lineRule="auto"/>
        <w:rPr>
          <w:sz w:val="24"/>
          <w:szCs w:val="24"/>
        </w:rPr>
      </w:pPr>
      <w:r w:rsidDel="00000000" w:rsidR="00000000" w:rsidRPr="00000000">
        <w:rPr>
          <w:sz w:val="24"/>
          <w:szCs w:val="24"/>
          <w:rtl w:val="0"/>
        </w:rPr>
        <w:t xml:space="preserve">You will learn how to think well, how to spot implications, and flaws in argument, how to imagine new ideas, and explain your ideas clearly. These skills are all very useful at university, whatever you go on to study. But even more importantly, by helping you think about deep questions, philosophy can help you to understand yourself and the world around you.</w:t>
      </w:r>
    </w:p>
    <w:p w:rsidR="00000000" w:rsidDel="00000000" w:rsidP="00000000" w:rsidRDefault="00000000" w:rsidRPr="00000000" w14:paraId="0000001C">
      <w:pPr>
        <w:spacing w:after="160" w:line="276" w:lineRule="auto"/>
        <w:rPr>
          <w:sz w:val="24"/>
          <w:szCs w:val="24"/>
        </w:rPr>
      </w:pPr>
      <w:r w:rsidDel="00000000" w:rsidR="00000000" w:rsidRPr="00000000">
        <w:rPr>
          <w:rtl w:val="0"/>
        </w:rPr>
      </w:r>
    </w:p>
    <w:p w:rsidR="00000000" w:rsidDel="00000000" w:rsidP="00000000" w:rsidRDefault="00000000" w:rsidRPr="00000000" w14:paraId="0000001D">
      <w:pPr>
        <w:spacing w:line="276" w:lineRule="auto"/>
        <w:rPr>
          <w:sz w:val="8"/>
          <w:szCs w:val="8"/>
        </w:rPr>
      </w:pPr>
      <w:r w:rsidDel="00000000" w:rsidR="00000000" w:rsidRPr="00000000">
        <w:rPr>
          <w:sz w:val="8"/>
          <w:szCs w:val="8"/>
          <w:rtl w:val="0"/>
        </w:rPr>
        <w:t xml:space="preserve"> </w:t>
      </w:r>
    </w:p>
    <w:p w:rsidR="00000000" w:rsidDel="00000000" w:rsidP="00000000" w:rsidRDefault="00000000" w:rsidRPr="00000000" w14:paraId="0000001E">
      <w:pPr>
        <w:spacing w:after="160" w:line="276" w:lineRule="auto"/>
        <w:rPr>
          <w:b w:val="1"/>
          <w:bCs w:val="1"/>
          <w:sz w:val="24"/>
          <w:szCs w:val="24"/>
        </w:rPr>
      </w:pPr>
      <w:r w:rsidDel="00000000" w:rsidR="00000000" w:rsidRPr="00000000">
        <w:rPr>
          <w:b w:val="1"/>
          <w:bCs w:val="1"/>
          <w:sz w:val="24"/>
          <w:szCs w:val="24"/>
          <w:rtl w:val="0"/>
        </w:rPr>
        <w:t xml:space="preserve">Career Opportunities:</w:t>
      </w:r>
    </w:p>
    <w:p w:rsidR="00000000" w:rsidDel="00000000" w:rsidP="00000000" w:rsidRDefault="00000000" w:rsidRPr="00000000" w14:paraId="0000001F">
      <w:pPr>
        <w:spacing w:after="160" w:line="360" w:lineRule="auto"/>
        <w:rPr>
          <w:sz w:val="24"/>
          <w:szCs w:val="24"/>
        </w:rPr>
      </w:pPr>
      <w:r w:rsidDel="00000000" w:rsidR="00000000" w:rsidRPr="00000000">
        <w:rPr>
          <w:sz w:val="24"/>
          <w:szCs w:val="24"/>
          <w:rtl w:val="0"/>
        </w:rPr>
        <w:t xml:space="preserve">Many students go on to study Philosophy as a single or joint honours with subjects such as History, Law, Anthropology and Mathematics. PPE (Philosophy, Politics, Economics) is another popular option, along with Psychology, which is supported by the study of Philosophy of Mind. But with its training in close reasoning and exploration of innovative ideas about the world, Philosophy is an excellent subject for aspiring doctors, scientists, journalists, politicians, historians and artists. If you ever need to think well and deeply, whatever you go on to do, philosophy has been proven to offer vital transferrable skills.</w:t>
      </w:r>
    </w:p>
    <w:p w:rsidR="00000000" w:rsidDel="00000000" w:rsidP="00000000" w:rsidRDefault="00000000" w:rsidRPr="00000000" w14:paraId="00000020">
      <w:pPr>
        <w:spacing w:after="160" w:line="276" w:lineRule="auto"/>
        <w:rPr>
          <w:sz w:val="24"/>
          <w:szCs w:val="24"/>
        </w:rPr>
      </w:pPr>
      <w:r w:rsidDel="00000000" w:rsidR="00000000" w:rsidRPr="00000000">
        <w:rPr>
          <w:rtl w:val="0"/>
        </w:rPr>
      </w:r>
    </w:p>
    <w:p w:rsidR="00000000" w:rsidDel="00000000" w:rsidP="00000000" w:rsidRDefault="00000000" w:rsidRPr="00000000" w14:paraId="00000021">
      <w:pPr>
        <w:spacing w:after="160" w:line="276" w:lineRule="auto"/>
        <w:rPr>
          <w:sz w:val="24"/>
          <w:szCs w:val="24"/>
        </w:rPr>
      </w:pPr>
      <w:r w:rsidDel="00000000" w:rsidR="00000000" w:rsidRPr="00000000">
        <w:rPr>
          <w:rtl w:val="0"/>
        </w:rPr>
      </w:r>
    </w:p>
    <w:p w:rsidR="00000000" w:rsidDel="00000000" w:rsidP="00000000" w:rsidRDefault="00000000" w:rsidRPr="00000000" w14:paraId="00000022">
      <w:pPr>
        <w:spacing w:after="160" w:line="276" w:lineRule="auto"/>
        <w:rPr>
          <w:sz w:val="24"/>
          <w:szCs w:val="24"/>
        </w:rPr>
      </w:pPr>
      <w:r w:rsidDel="00000000" w:rsidR="00000000" w:rsidRPr="00000000">
        <w:rPr>
          <w:rtl w:val="0"/>
        </w:rPr>
      </w:r>
    </w:p>
    <w:p w:rsidR="00000000" w:rsidDel="00000000" w:rsidP="00000000" w:rsidRDefault="00000000" w:rsidRPr="00000000" w14:paraId="00000023">
      <w:pPr>
        <w:spacing w:after="200" w:line="276" w:lineRule="auto"/>
        <w:rPr>
          <w:sz w:val="24"/>
          <w:szCs w:val="24"/>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278.00000000000006" w:lineRule="auto"/>
        <w:rPr>
          <w:b w:val="1"/>
          <w:bCs w:val="1"/>
          <w:color w:val="000000"/>
          <w:sz w:val="24"/>
          <w:szCs w:val="24"/>
        </w:rPr>
      </w:pPr>
      <w:bookmarkStart w:colFirst="0" w:colLast="0" w:name="_1dlu4pm3xnsr" w:id="0"/>
      <w:bookmarkEnd w:id="0"/>
      <w:r w:rsidDel="00000000" w:rsidR="00000000" w:rsidRPr="00000000">
        <w:rPr>
          <w:rtl w:val="0"/>
        </w:rPr>
      </w:r>
    </w:p>
    <w:p w:rsidR="00000000" w:rsidDel="00000000" w:rsidP="00000000" w:rsidRDefault="00000000" w:rsidRPr="00000000" w14:paraId="00000025">
      <w:pPr>
        <w:pStyle w:val="Heading3"/>
        <w:keepNext w:val="0"/>
        <w:keepLines w:val="0"/>
        <w:spacing w:before="280" w:line="278.00000000000006" w:lineRule="auto"/>
        <w:rPr>
          <w:b w:val="1"/>
          <w:bCs w:val="1"/>
          <w:color w:val="000000"/>
          <w:sz w:val="24"/>
          <w:szCs w:val="24"/>
        </w:rPr>
      </w:pPr>
      <w:bookmarkStart w:colFirst="0" w:colLast="0" w:name="_slhe79b4dyy6" w:id="1"/>
      <w:bookmarkEnd w:id="1"/>
      <w:r w:rsidDel="00000000" w:rsidR="00000000" w:rsidRPr="00000000">
        <w:rPr>
          <w:rtl w:val="0"/>
        </w:rPr>
      </w:r>
    </w:p>
    <w:p w:rsidR="00000000" w:rsidDel="00000000" w:rsidP="00000000" w:rsidRDefault="00000000" w:rsidRPr="00000000" w14:paraId="00000026">
      <w:pPr>
        <w:pStyle w:val="Heading3"/>
        <w:keepNext w:val="0"/>
        <w:keepLines w:val="0"/>
        <w:spacing w:before="280" w:line="278.00000000000006" w:lineRule="auto"/>
        <w:rPr>
          <w:b w:val="1"/>
          <w:bCs w:val="1"/>
          <w:color w:val="000000"/>
          <w:sz w:val="24"/>
          <w:szCs w:val="24"/>
        </w:rPr>
      </w:pPr>
      <w:bookmarkStart w:colFirst="0" w:colLast="0" w:name="_pcmzof6995x2" w:id="2"/>
      <w:bookmarkEnd w:id="2"/>
      <w:r w:rsidDel="00000000" w:rsidR="00000000" w:rsidRPr="00000000">
        <w:rPr>
          <w:rtl w:val="0"/>
        </w:rPr>
      </w:r>
    </w:p>
    <w:p w:rsidR="00000000" w:rsidDel="00000000" w:rsidP="00000000" w:rsidRDefault="00000000" w:rsidRPr="00000000" w14:paraId="00000027">
      <w:pPr>
        <w:pStyle w:val="Heading3"/>
        <w:keepNext w:val="0"/>
        <w:keepLines w:val="0"/>
        <w:spacing w:before="280" w:line="278.00000000000006" w:lineRule="auto"/>
        <w:rPr>
          <w:b w:val="1"/>
          <w:bCs w:val="1"/>
          <w:color w:val="000000"/>
          <w:sz w:val="24"/>
          <w:szCs w:val="24"/>
        </w:rPr>
      </w:pPr>
      <w:bookmarkStart w:colFirst="0" w:colLast="0" w:name="_9epaxsb09d6h" w:id="3"/>
      <w:bookmarkEnd w:id="3"/>
      <w:r w:rsidDel="00000000" w:rsidR="00000000" w:rsidRPr="00000000">
        <w:rPr>
          <w:b w:val="1"/>
          <w:bCs w:val="1"/>
          <w:color w:val="000000"/>
          <w:sz w:val="24"/>
          <w:szCs w:val="24"/>
          <w:rtl w:val="0"/>
        </w:rPr>
        <w:t xml:space="preserve">Philosophy Summer Transition Tasks</w:t>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b w:val="1"/>
          <w:bCs w:val="1"/>
          <w:sz w:val="24"/>
          <w:szCs w:val="24"/>
        </w:rPr>
      </w:pPr>
      <w:r w:rsidDel="00000000" w:rsidR="00000000" w:rsidRPr="00000000">
        <w:rPr>
          <w:b w:val="1"/>
          <w:bCs w:val="1"/>
          <w:sz w:val="24"/>
          <w:szCs w:val="24"/>
          <w:rtl w:val="0"/>
        </w:rPr>
        <w:t xml:space="preserve">TASK A: Key Concepts in Philosophy</w:t>
      </w:r>
    </w:p>
    <w:p w:rsidR="00000000" w:rsidDel="00000000" w:rsidP="00000000" w:rsidRDefault="00000000" w:rsidRPr="00000000" w14:paraId="0000002B">
      <w:pPr>
        <w:spacing w:after="160" w:line="259" w:lineRule="auto"/>
        <w:ind w:left="0" w:firstLine="0"/>
        <w:rPr>
          <w:sz w:val="24"/>
          <w:szCs w:val="24"/>
        </w:rPr>
      </w:pPr>
      <w:r w:rsidDel="00000000" w:rsidR="00000000" w:rsidRPr="00000000">
        <w:rPr>
          <w:sz w:val="24"/>
          <w:szCs w:val="24"/>
          <w:rtl w:val="0"/>
        </w:rPr>
        <w:t xml:space="preserve">(all videos are on Youtube – click the title below or search for the name)  </w:t>
      </w:r>
    </w:p>
    <w:p w:rsidR="00000000" w:rsidDel="00000000" w:rsidP="00000000" w:rsidRDefault="00000000" w:rsidRPr="00000000" w14:paraId="0000002C">
      <w:pPr>
        <w:spacing w:line="259" w:lineRule="auto"/>
        <w:ind w:left="993"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D">
      <w:pPr>
        <w:tabs>
          <w:tab w:val="left" w:leader="none" w:pos="709"/>
        </w:tabs>
        <w:spacing w:after="13" w:line="259" w:lineRule="auto"/>
        <w:ind w:left="0" w:firstLine="0"/>
        <w:rPr>
          <w:sz w:val="24"/>
          <w:szCs w:val="24"/>
        </w:rPr>
      </w:pPr>
      <w:r w:rsidDel="00000000" w:rsidR="00000000" w:rsidRPr="00000000">
        <w:rPr>
          <w:sz w:val="24"/>
          <w:szCs w:val="24"/>
          <w:rtl w:val="0"/>
        </w:rPr>
        <w:t xml:space="preserve">1. Watch the following video:</w:t>
      </w:r>
      <w:hyperlink r:id="rId6">
        <w:r w:rsidDel="00000000" w:rsidR="00000000" w:rsidRPr="00000000">
          <w:rPr>
            <w:sz w:val="24"/>
            <w:szCs w:val="24"/>
            <w:rtl w:val="0"/>
          </w:rPr>
          <w:t xml:space="preserve"> </w:t>
        </w:r>
      </w:hyperlink>
      <w:hyperlink r:id="rId7">
        <w:r w:rsidDel="00000000" w:rsidR="00000000" w:rsidRPr="00000000">
          <w:rPr>
            <w:b w:val="1"/>
            <w:bCs w:val="1"/>
            <w:sz w:val="24"/>
            <w:szCs w:val="24"/>
            <w:u w:val="single"/>
            <w:rtl w:val="0"/>
          </w:rPr>
          <w:t xml:space="preserve">What is Philosophy?: Crash Course Philosophy #1</w:t>
        </w:r>
      </w:hyperlink>
      <w:hyperlink r:id="rId8">
        <w:r w:rsidDel="00000000" w:rsidR="00000000" w:rsidRPr="00000000">
          <w:rPr>
            <w:b w:val="1"/>
            <w:bCs w:val="1"/>
            <w:sz w:val="24"/>
            <w:szCs w:val="24"/>
            <w:rtl w:val="0"/>
          </w:rPr>
          <w:t xml:space="preserve"> </w:t>
        </w:r>
      </w:hyperlink>
      <w:r w:rsidDel="00000000" w:rsidR="00000000" w:rsidRPr="00000000">
        <w:rPr>
          <w:sz w:val="24"/>
          <w:szCs w:val="24"/>
          <w:rtl w:val="0"/>
        </w:rPr>
        <w:t xml:space="preserve"> </w:t>
      </w:r>
    </w:p>
    <w:p w:rsidR="00000000" w:rsidDel="00000000" w:rsidP="00000000" w:rsidRDefault="00000000" w:rsidRPr="00000000" w14:paraId="0000002E">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Define the following words: </w:t>
      </w:r>
    </w:p>
    <w:p w:rsidR="00000000" w:rsidDel="00000000" w:rsidP="00000000" w:rsidRDefault="00000000" w:rsidRPr="00000000" w14:paraId="0000002F">
      <w:pPr>
        <w:tabs>
          <w:tab w:val="center" w:leader="none" w:pos="2169"/>
          <w:tab w:val="center" w:leader="none" w:pos="5122"/>
          <w:tab w:val="center" w:leader="none" w:pos="6913"/>
          <w:tab w:val="center" w:leader="none" w:pos="8546"/>
        </w:tabs>
        <w:spacing w:after="28" w:line="259" w:lineRule="auto"/>
        <w:ind w:left="993" w:firstLine="0"/>
        <w:rPr>
          <w:sz w:val="24"/>
          <w:szCs w:val="24"/>
        </w:rPr>
      </w:pPr>
      <w:r w:rsidDel="00000000" w:rsidR="00000000" w:rsidRPr="00000000">
        <w:rPr>
          <w:sz w:val="24"/>
          <w:szCs w:val="24"/>
          <w:rtl w:val="0"/>
        </w:rPr>
        <w:tab/>
        <w:t xml:space="preserve">i) Philosophy      ii) Metaphysics </w:t>
        <w:tab/>
        <w:t xml:space="preserve">iii) Epistemology </w:t>
        <w:tab/>
        <w:t xml:space="preserve">iv) Ethics </w:t>
        <w:tab/>
        <w:t xml:space="preserve"> </w:t>
      </w:r>
    </w:p>
    <w:p w:rsidR="00000000" w:rsidDel="00000000" w:rsidP="00000000" w:rsidRDefault="00000000" w:rsidRPr="00000000" w14:paraId="00000030">
      <w:pPr>
        <w:numPr>
          <w:ilvl w:val="0"/>
          <w:numId w:val="5"/>
        </w:numPr>
        <w:spacing w:after="27" w:line="250" w:lineRule="auto"/>
        <w:ind w:left="993" w:hanging="360"/>
        <w:rPr>
          <w:color w:val="1a0a52"/>
          <w:sz w:val="24"/>
          <w:szCs w:val="24"/>
        </w:rPr>
      </w:pPr>
      <w:r w:rsidDel="00000000" w:rsidR="00000000" w:rsidRPr="00000000">
        <w:rPr>
          <w:sz w:val="24"/>
          <w:szCs w:val="24"/>
          <w:rtl w:val="0"/>
        </w:rPr>
        <w:t xml:space="preserve">For each of the words in part (a) give an example of a philosophical question that falls under that category </w:t>
      </w:r>
    </w:p>
    <w:p w:rsidR="00000000" w:rsidDel="00000000" w:rsidP="00000000" w:rsidRDefault="00000000" w:rsidRPr="00000000" w14:paraId="00000031">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What is the two-step method for thinking philosophically? </w:t>
      </w:r>
    </w:p>
    <w:p w:rsidR="00000000" w:rsidDel="00000000" w:rsidP="00000000" w:rsidRDefault="00000000" w:rsidRPr="00000000" w14:paraId="00000032">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What is the marker of success in philosophy? </w:t>
      </w:r>
    </w:p>
    <w:p w:rsidR="00000000" w:rsidDel="00000000" w:rsidP="00000000" w:rsidRDefault="00000000" w:rsidRPr="00000000" w14:paraId="00000033">
      <w:pPr>
        <w:spacing w:line="259" w:lineRule="auto"/>
        <w:ind w:left="993"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34">
      <w:pPr>
        <w:spacing w:after="13" w:line="259" w:lineRule="auto"/>
        <w:ind w:left="567" w:firstLine="0"/>
        <w:rPr>
          <w:sz w:val="24"/>
          <w:szCs w:val="24"/>
        </w:rPr>
      </w:pPr>
      <w:r w:rsidDel="00000000" w:rsidR="00000000" w:rsidRPr="00000000">
        <w:rPr>
          <w:rtl w:val="0"/>
        </w:rPr>
      </w:r>
    </w:p>
    <w:p w:rsidR="00000000" w:rsidDel="00000000" w:rsidP="00000000" w:rsidRDefault="00000000" w:rsidRPr="00000000" w14:paraId="00000035">
      <w:pPr>
        <w:spacing w:after="13" w:line="259" w:lineRule="auto"/>
        <w:ind w:left="0" w:firstLine="0"/>
        <w:rPr>
          <w:sz w:val="24"/>
          <w:szCs w:val="24"/>
        </w:rPr>
      </w:pPr>
      <w:r w:rsidDel="00000000" w:rsidR="00000000" w:rsidRPr="00000000">
        <w:rPr>
          <w:sz w:val="24"/>
          <w:szCs w:val="24"/>
          <w:rtl w:val="0"/>
        </w:rPr>
        <w:t xml:space="preserve">2. Now watch:</w:t>
      </w:r>
      <w:hyperlink r:id="rId9">
        <w:r w:rsidDel="00000000" w:rsidR="00000000" w:rsidRPr="00000000">
          <w:rPr>
            <w:sz w:val="24"/>
            <w:szCs w:val="24"/>
            <w:rtl w:val="0"/>
          </w:rPr>
          <w:t xml:space="preserve"> </w:t>
        </w:r>
      </w:hyperlink>
      <w:hyperlink r:id="rId10">
        <w:r w:rsidDel="00000000" w:rsidR="00000000" w:rsidRPr="00000000">
          <w:rPr>
            <w:b w:val="1"/>
            <w:bCs w:val="1"/>
            <w:sz w:val="24"/>
            <w:szCs w:val="24"/>
            <w:u w:val="single"/>
            <w:rtl w:val="0"/>
          </w:rPr>
          <w:t xml:space="preserve">How to Argue – Philosophical Reasoning: Crash Course Philosophy #2</w:t>
        </w:r>
      </w:hyperlink>
      <w:hyperlink r:id="rId11">
        <w:r w:rsidDel="00000000" w:rsidR="00000000" w:rsidRPr="00000000">
          <w:rPr>
            <w:b w:val="1"/>
            <w:bCs w:val="1"/>
            <w:sz w:val="24"/>
            <w:szCs w:val="24"/>
            <w:rtl w:val="0"/>
          </w:rPr>
          <w:t xml:space="preserve"> </w:t>
        </w:r>
      </w:hyperlink>
      <w:r w:rsidDel="00000000" w:rsidR="00000000" w:rsidRPr="00000000">
        <w:rPr>
          <w:rtl w:val="0"/>
        </w:rPr>
      </w:r>
    </w:p>
    <w:p w:rsidR="00000000" w:rsidDel="00000000" w:rsidP="00000000" w:rsidRDefault="00000000" w:rsidRPr="00000000" w14:paraId="00000036">
      <w:pPr>
        <w:numPr>
          <w:ilvl w:val="0"/>
          <w:numId w:val="5"/>
        </w:numPr>
        <w:spacing w:after="27" w:line="250" w:lineRule="auto"/>
        <w:ind w:left="993" w:hanging="360"/>
        <w:rPr>
          <w:color w:val="1a0a52"/>
          <w:sz w:val="24"/>
          <w:szCs w:val="24"/>
        </w:rPr>
      </w:pPr>
      <w:r w:rsidDel="00000000" w:rsidR="00000000" w:rsidRPr="00000000">
        <w:rPr>
          <w:sz w:val="24"/>
          <w:szCs w:val="24"/>
          <w:rtl w:val="0"/>
        </w:rPr>
        <w:t xml:space="preserve">Write a paragraph answering the following: What is Plato’s tripartite soul?  Describe each of the three parts.  Do you agree with these three categories?  Why or why not?  Do you agree with Plato’s view of which part should be in control?  What would a person be like if they let either of the other parts take control? </w:t>
      </w:r>
    </w:p>
    <w:p w:rsidR="00000000" w:rsidDel="00000000" w:rsidP="00000000" w:rsidRDefault="00000000" w:rsidRPr="00000000" w14:paraId="00000037">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Explain Bertrand Russell’s barber paradox – why does it lead to contradiction?  </w:t>
      </w:r>
    </w:p>
    <w:p w:rsidR="00000000" w:rsidDel="00000000" w:rsidP="00000000" w:rsidRDefault="00000000" w:rsidRPr="00000000" w14:paraId="00000038">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What is a deductive argument?  Come up with an argument that is both true and valid. </w:t>
      </w:r>
    </w:p>
    <w:p w:rsidR="00000000" w:rsidDel="00000000" w:rsidP="00000000" w:rsidRDefault="00000000" w:rsidRPr="00000000" w14:paraId="00000039">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Come up with an argument that is invalid, but with a true conclusion; and an argument that is valid but leads to a false conclusion. </w:t>
      </w:r>
    </w:p>
    <w:p w:rsidR="00000000" w:rsidDel="00000000" w:rsidP="00000000" w:rsidRDefault="00000000" w:rsidRPr="00000000" w14:paraId="0000003A">
      <w:pPr>
        <w:spacing w:line="259" w:lineRule="auto"/>
        <w:ind w:left="0" w:firstLine="0"/>
        <w:rPr>
          <w:sz w:val="24"/>
          <w:szCs w:val="24"/>
        </w:rPr>
      </w:pPr>
      <w:r w:rsidDel="00000000" w:rsidR="00000000" w:rsidRPr="00000000">
        <w:rPr>
          <w:rtl w:val="0"/>
        </w:rPr>
      </w:r>
    </w:p>
    <w:p w:rsidR="00000000" w:rsidDel="00000000" w:rsidP="00000000" w:rsidRDefault="00000000" w:rsidRPr="00000000" w14:paraId="0000003B">
      <w:pPr>
        <w:spacing w:line="259" w:lineRule="auto"/>
        <w:ind w:left="0" w:firstLine="0"/>
        <w:rPr>
          <w:sz w:val="24"/>
          <w:szCs w:val="24"/>
        </w:rPr>
      </w:pPr>
      <w:r w:rsidDel="00000000" w:rsidR="00000000" w:rsidRPr="00000000">
        <w:rPr>
          <w:sz w:val="24"/>
          <w:szCs w:val="24"/>
          <w:rtl w:val="0"/>
        </w:rPr>
        <w:t xml:space="preserve">3. Finally, watch:</w:t>
      </w:r>
      <w:hyperlink r:id="rId12">
        <w:r w:rsidDel="00000000" w:rsidR="00000000" w:rsidRPr="00000000">
          <w:rPr>
            <w:sz w:val="24"/>
            <w:szCs w:val="24"/>
            <w:rtl w:val="0"/>
          </w:rPr>
          <w:t xml:space="preserve"> </w:t>
        </w:r>
      </w:hyperlink>
      <w:hyperlink r:id="rId13">
        <w:r w:rsidDel="00000000" w:rsidR="00000000" w:rsidRPr="00000000">
          <w:rPr>
            <w:b w:val="1"/>
            <w:bCs w:val="1"/>
            <w:sz w:val="24"/>
            <w:szCs w:val="24"/>
            <w:u w:val="single"/>
            <w:rtl w:val="0"/>
          </w:rPr>
          <w:t xml:space="preserve">How to Argue – Induction and Abduction: Crash Course Philosophy #3</w:t>
        </w:r>
      </w:hyperlink>
      <w:hyperlink r:id="rId14">
        <w:r w:rsidDel="00000000" w:rsidR="00000000" w:rsidRPr="00000000">
          <w:rPr>
            <w:b w:val="1"/>
            <w:bCs w:val="1"/>
            <w:sz w:val="24"/>
            <w:szCs w:val="24"/>
            <w:rtl w:val="0"/>
          </w:rPr>
          <w:t xml:space="preserve"> </w:t>
        </w:r>
      </w:hyperlink>
      <w:r w:rsidDel="00000000" w:rsidR="00000000" w:rsidRPr="00000000">
        <w:rPr>
          <w:rtl w:val="0"/>
        </w:rPr>
      </w:r>
    </w:p>
    <w:p w:rsidR="00000000" w:rsidDel="00000000" w:rsidP="00000000" w:rsidRDefault="00000000" w:rsidRPr="00000000" w14:paraId="0000003C">
      <w:pPr>
        <w:numPr>
          <w:ilvl w:val="0"/>
          <w:numId w:val="5"/>
        </w:numPr>
        <w:spacing w:after="27" w:line="250" w:lineRule="auto"/>
        <w:ind w:left="993" w:hanging="360"/>
        <w:rPr>
          <w:color w:val="1a0a52"/>
          <w:sz w:val="24"/>
          <w:szCs w:val="24"/>
        </w:rPr>
      </w:pPr>
      <w:r w:rsidDel="00000000" w:rsidR="00000000" w:rsidRPr="00000000">
        <w:rPr>
          <w:sz w:val="24"/>
          <w:szCs w:val="24"/>
          <w:rtl w:val="0"/>
        </w:rPr>
        <w:t xml:space="preserve">What is induction?  Can you give an example of how you’ve used induction recently? What is the key difference between an inductive argument and a deductive one? </w:t>
      </w:r>
    </w:p>
    <w:p w:rsidR="00000000" w:rsidDel="00000000" w:rsidP="00000000" w:rsidRDefault="00000000" w:rsidRPr="00000000" w14:paraId="0000003D">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Could you give an example of when you used induction and it didn’t work? </w:t>
      </w:r>
    </w:p>
    <w:p w:rsidR="00000000" w:rsidDel="00000000" w:rsidP="00000000" w:rsidRDefault="00000000" w:rsidRPr="00000000" w14:paraId="0000003E">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What is abduction?  Can you come up with an example of an abductive argument? </w:t>
      </w:r>
    </w:p>
    <w:p w:rsidR="00000000" w:rsidDel="00000000" w:rsidP="00000000" w:rsidRDefault="00000000" w:rsidRPr="00000000" w14:paraId="0000003F">
      <w:pPr>
        <w:numPr>
          <w:ilvl w:val="0"/>
          <w:numId w:val="5"/>
        </w:numPr>
        <w:spacing w:after="5" w:line="250" w:lineRule="auto"/>
        <w:ind w:left="993" w:hanging="360"/>
        <w:rPr>
          <w:color w:val="1a0a52"/>
          <w:sz w:val="24"/>
          <w:szCs w:val="24"/>
        </w:rPr>
      </w:pPr>
      <w:r w:rsidDel="00000000" w:rsidR="00000000" w:rsidRPr="00000000">
        <w:rPr>
          <w:sz w:val="24"/>
          <w:szCs w:val="24"/>
          <w:rtl w:val="0"/>
        </w:rPr>
        <w:t xml:space="preserve">What is the Socratic method?  What is the goal of a Socratic exchange? </w:t>
      </w:r>
    </w:p>
    <w:p w:rsidR="00000000" w:rsidDel="00000000" w:rsidP="00000000" w:rsidRDefault="00000000" w:rsidRPr="00000000" w14:paraId="00000040">
      <w:pPr>
        <w:spacing w:line="259" w:lineRule="auto"/>
        <w:ind w:left="993"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41">
      <w:pPr>
        <w:spacing w:line="259" w:lineRule="auto"/>
        <w:ind w:left="993" w:firstLine="0"/>
        <w:rPr>
          <w:sz w:val="24"/>
          <w:szCs w:val="24"/>
        </w:rPr>
      </w:pPr>
      <w:r w:rsidDel="00000000" w:rsidR="00000000" w:rsidRPr="00000000">
        <w:rPr>
          <w:rtl w:val="0"/>
        </w:rPr>
      </w:r>
    </w:p>
    <w:p w:rsidR="00000000" w:rsidDel="00000000" w:rsidP="00000000" w:rsidRDefault="00000000" w:rsidRPr="00000000" w14:paraId="00000042">
      <w:pPr>
        <w:spacing w:line="259" w:lineRule="auto"/>
        <w:ind w:left="0" w:firstLine="0"/>
        <w:rPr>
          <w:sz w:val="24"/>
          <w:szCs w:val="24"/>
        </w:rPr>
      </w:pPr>
      <w:r w:rsidDel="00000000" w:rsidR="00000000" w:rsidRPr="00000000">
        <w:rPr>
          <w:sz w:val="24"/>
          <w:szCs w:val="24"/>
          <w:rtl w:val="0"/>
        </w:rPr>
        <w:t xml:space="preserve">You might want to keep watching this series – if you do then make a summary of the key points in any video that you watch. </w:t>
      </w:r>
    </w:p>
    <w:p w:rsidR="00000000" w:rsidDel="00000000" w:rsidP="00000000" w:rsidRDefault="00000000" w:rsidRPr="00000000" w14:paraId="00000043">
      <w:pPr>
        <w:spacing w:line="259" w:lineRule="auto"/>
        <w:ind w:left="993"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tab/>
        <w:t xml:space="preserve"> </w:t>
      </w:r>
    </w:p>
    <w:p w:rsidR="00000000" w:rsidDel="00000000" w:rsidP="00000000" w:rsidRDefault="00000000" w:rsidRPr="00000000" w14:paraId="00000044">
      <w:pPr>
        <w:rPr>
          <w:sz w:val="24"/>
          <w:szCs w:val="24"/>
        </w:rPr>
      </w:pPr>
      <w:r w:rsidDel="00000000" w:rsidR="00000000" w:rsidRPr="00000000">
        <w:rPr>
          <w:rtl w:val="0"/>
        </w:rPr>
      </w:r>
    </w:p>
    <w:p w:rsidR="00000000" w:rsidDel="00000000" w:rsidP="00000000" w:rsidRDefault="00000000" w:rsidRPr="00000000" w14:paraId="00000045">
      <w:pPr>
        <w:rPr>
          <w:sz w:val="24"/>
          <w:szCs w:val="24"/>
        </w:rPr>
      </w:pPr>
      <w:r w:rsidDel="00000000" w:rsidR="00000000" w:rsidRPr="00000000">
        <w:rPr>
          <w:rtl w:val="0"/>
        </w:rPr>
      </w:r>
    </w:p>
    <w:p w:rsidR="00000000" w:rsidDel="00000000" w:rsidP="00000000" w:rsidRDefault="00000000" w:rsidRPr="00000000" w14:paraId="00000046">
      <w:pPr>
        <w:rPr>
          <w:b w:val="1"/>
          <w:bCs w:val="1"/>
          <w:sz w:val="24"/>
          <w:szCs w:val="24"/>
        </w:rPr>
      </w:pPr>
      <w:r w:rsidDel="00000000" w:rsidR="00000000" w:rsidRPr="00000000">
        <w:rPr>
          <w:b w:val="1"/>
          <w:bCs w:val="1"/>
          <w:sz w:val="24"/>
          <w:szCs w:val="24"/>
          <w:rtl w:val="0"/>
        </w:rPr>
        <w:t xml:space="preserve">TASK B: Plato Essay</w:t>
      </w:r>
    </w:p>
    <w:p w:rsidR="00000000" w:rsidDel="00000000" w:rsidP="00000000" w:rsidRDefault="00000000" w:rsidRPr="00000000" w14:paraId="00000047">
      <w:pPr>
        <w:rPr>
          <w:sz w:val="24"/>
          <w:szCs w:val="24"/>
        </w:rPr>
      </w:pPr>
      <w:r w:rsidDel="00000000" w:rsidR="00000000" w:rsidRPr="00000000">
        <w:rPr>
          <w:sz w:val="24"/>
          <w:szCs w:val="24"/>
          <w:rtl w:val="0"/>
        </w:rPr>
        <w:t xml:space="preserve">Write an essay of approx. 750 words answering the question: “How useful is Plato’s analogy of the cave?”</w:t>
      </w:r>
    </w:p>
    <w:p w:rsidR="00000000" w:rsidDel="00000000" w:rsidP="00000000" w:rsidRDefault="00000000" w:rsidRPr="00000000" w14:paraId="00000048">
      <w:pPr>
        <w:ind w:left="0" w:firstLine="0"/>
        <w:rPr>
          <w:sz w:val="24"/>
          <w:szCs w:val="24"/>
        </w:rPr>
      </w:pPr>
      <w:r w:rsidDel="00000000" w:rsidR="00000000" w:rsidRPr="00000000">
        <w:rPr>
          <w:rtl w:val="0"/>
        </w:rPr>
      </w:r>
    </w:p>
    <w:p w:rsidR="00000000" w:rsidDel="00000000" w:rsidP="00000000" w:rsidRDefault="00000000" w:rsidRPr="00000000" w14:paraId="00000049">
      <w:pPr>
        <w:ind w:left="0" w:firstLine="0"/>
        <w:rPr>
          <w:sz w:val="24"/>
          <w:szCs w:val="24"/>
        </w:rPr>
      </w:pPr>
      <w:r w:rsidDel="00000000" w:rsidR="00000000" w:rsidRPr="00000000">
        <w:rPr>
          <w:sz w:val="24"/>
          <w:szCs w:val="24"/>
          <w:rtl w:val="0"/>
        </w:rPr>
        <w:t xml:space="preserve">You will need to carry out your own research on this: use a wide variety of sources to gain a clear understanding. </w:t>
      </w:r>
    </w:p>
    <w:p w:rsidR="00000000" w:rsidDel="00000000" w:rsidP="00000000" w:rsidRDefault="00000000" w:rsidRPr="00000000" w14:paraId="0000004A">
      <w:pPr>
        <w:ind w:left="0" w:firstLine="0"/>
        <w:rPr>
          <w:sz w:val="24"/>
          <w:szCs w:val="24"/>
        </w:rPr>
      </w:pPr>
      <w:r w:rsidDel="00000000" w:rsidR="00000000" w:rsidRPr="00000000">
        <w:rPr>
          <w:rtl w:val="0"/>
        </w:rPr>
      </w:r>
    </w:p>
    <w:p w:rsidR="00000000" w:rsidDel="00000000" w:rsidP="00000000" w:rsidRDefault="00000000" w:rsidRPr="00000000" w14:paraId="0000004B">
      <w:pPr>
        <w:ind w:left="0" w:firstLine="0"/>
        <w:rPr>
          <w:b w:val="1"/>
          <w:bCs w:val="1"/>
          <w:sz w:val="24"/>
          <w:szCs w:val="24"/>
        </w:rPr>
      </w:pPr>
      <w:r w:rsidDel="00000000" w:rsidR="00000000" w:rsidRPr="00000000">
        <w:rPr>
          <w:b w:val="1"/>
          <w:bCs w:val="1"/>
          <w:sz w:val="24"/>
          <w:szCs w:val="24"/>
          <w:rtl w:val="0"/>
        </w:rPr>
        <w:t xml:space="preserve">Suggested websites for research:</w:t>
      </w:r>
    </w:p>
    <w:p w:rsidR="00000000" w:rsidDel="00000000" w:rsidP="00000000" w:rsidRDefault="00000000" w:rsidRPr="00000000" w14:paraId="0000004C">
      <w:pPr>
        <w:ind w:left="0" w:firstLine="0"/>
        <w:rPr>
          <w:b w:val="1"/>
          <w:bCs w:val="1"/>
          <w:sz w:val="24"/>
          <w:szCs w:val="24"/>
        </w:rPr>
      </w:pPr>
      <w:r w:rsidDel="00000000" w:rsidR="00000000" w:rsidRPr="00000000">
        <w:rPr>
          <w:rtl w:val="0"/>
        </w:rPr>
      </w:r>
    </w:p>
    <w:p w:rsidR="00000000" w:rsidDel="00000000" w:rsidP="00000000" w:rsidRDefault="00000000" w:rsidRPr="00000000" w14:paraId="0000004D">
      <w:pPr>
        <w:spacing w:after="160" w:line="259" w:lineRule="auto"/>
        <w:ind w:left="567" w:right="3392" w:firstLine="0"/>
        <w:rPr/>
      </w:pPr>
      <w:hyperlink r:id="rId15">
        <w:r w:rsidDel="00000000" w:rsidR="00000000" w:rsidRPr="00000000">
          <w:rPr>
            <w:sz w:val="24"/>
            <w:szCs w:val="24"/>
            <w:u w:val="single"/>
            <w:rtl w:val="0"/>
          </w:rPr>
          <w:t xml:space="preserve">https://plato.stanford.edu</w:t>
        </w:r>
      </w:hyperlink>
      <w:hyperlink r:id="rId16">
        <w:r w:rsidDel="00000000" w:rsidR="00000000" w:rsidRPr="00000000">
          <w:rPr>
            <w:sz w:val="24"/>
            <w:szCs w:val="24"/>
            <w:rtl w:val="0"/>
          </w:rPr>
          <w:t xml:space="preserve"> </w:t>
        </w:r>
      </w:hyperlink>
      <w:r w:rsidDel="00000000" w:rsidR="00000000" w:rsidRPr="00000000">
        <w:rPr>
          <w:sz w:val="24"/>
          <w:szCs w:val="24"/>
          <w:rtl w:val="0"/>
        </w:rPr>
        <w:t xml:space="preserve"> </w:t>
      </w:r>
      <w:hyperlink r:id="rId17">
        <w:r w:rsidDel="00000000" w:rsidR="00000000" w:rsidRPr="00000000">
          <w:rPr>
            <w:u w:val="single"/>
            <w:rtl w:val="0"/>
          </w:rPr>
          <w:t xml:space="preserve">https://www.alevelphilosophy.co.uk</w:t>
        </w:r>
      </w:hyperlink>
      <w:hyperlink r:id="rId18">
        <w:r w:rsidDel="00000000" w:rsidR="00000000" w:rsidRPr="00000000">
          <w:rPr>
            <w:rtl w:val="0"/>
          </w:rPr>
          <w:t xml:space="preserve"> </w:t>
        </w:r>
      </w:hyperlink>
      <w:r w:rsidDel="00000000" w:rsidR="00000000" w:rsidRPr="00000000">
        <w:rPr>
          <w:rtl w:val="0"/>
        </w:rPr>
        <w:t xml:space="preserve"> </w:t>
      </w:r>
      <w:hyperlink r:id="rId19">
        <w:r w:rsidDel="00000000" w:rsidR="00000000" w:rsidRPr="00000000">
          <w:rPr>
            <w:u w:val="single"/>
            <w:rtl w:val="0"/>
          </w:rPr>
          <w:t xml:space="preserve">https://philosophyalevel.com</w:t>
        </w:r>
      </w:hyperlink>
      <w:hyperlink r:id="rId20">
        <w:r w:rsidDel="00000000" w:rsidR="00000000" w:rsidRPr="00000000">
          <w:rPr>
            <w:rtl w:val="0"/>
          </w:rPr>
          <w:t xml:space="preserve"> </w:t>
        </w:r>
      </w:hyperlink>
      <w:hyperlink r:id="rId21">
        <w:r w:rsidDel="00000000" w:rsidR="00000000" w:rsidRPr="00000000">
          <w:rPr>
            <w:u w:val="single"/>
            <w:rtl w:val="0"/>
          </w:rPr>
          <w:t xml:space="preserve">https://www.reddit.com/r/philosophy</w:t>
        </w:r>
      </w:hyperlink>
      <w:hyperlink r:id="rId22">
        <w:r w:rsidDel="00000000" w:rsidR="00000000" w:rsidRPr="00000000">
          <w:rPr>
            <w:rtl w:val="0"/>
          </w:rPr>
          <w:t xml:space="preserve">   </w:t>
        </w:r>
      </w:hyperlink>
      <w:hyperlink r:id="rId23">
        <w:r w:rsidDel="00000000" w:rsidR="00000000" w:rsidRPr="00000000">
          <w:rPr>
            <w:u w:val="single"/>
            <w:rtl w:val="0"/>
          </w:rPr>
          <w:t xml:space="preserve">https://www.theguardian.com/world/philosophy</w:t>
        </w:r>
      </w:hyperlink>
      <w:hyperlink r:id="rId24">
        <w:r w:rsidDel="00000000" w:rsidR="00000000" w:rsidRPr="00000000">
          <w:rPr>
            <w:b w:val="1"/>
            <w:bCs w:val="1"/>
            <w:rtl w:val="0"/>
          </w:rPr>
          <w:t xml:space="preserve"> </w:t>
        </w:r>
      </w:hyperlink>
      <w:r w:rsidDel="00000000" w:rsidR="00000000" w:rsidRPr="00000000">
        <w:rPr>
          <w:rtl w:val="0"/>
        </w:rPr>
      </w:r>
    </w:p>
    <w:p w:rsidR="00000000" w:rsidDel="00000000" w:rsidP="00000000" w:rsidRDefault="00000000" w:rsidRPr="00000000" w14:paraId="0000004E">
      <w:pPr>
        <w:spacing w:after="160" w:lineRule="auto"/>
        <w:ind w:left="720" w:firstLine="0"/>
        <w:rPr>
          <w:color w:val="1155cc"/>
          <w:sz w:val="24"/>
          <w:szCs w:val="24"/>
          <w:u w:val="single"/>
        </w:rPr>
      </w:pPr>
      <w:r w:rsidDel="00000000" w:rsidR="00000000" w:rsidRPr="00000000">
        <w:rPr>
          <w:rtl w:val="0"/>
        </w:rPr>
      </w:r>
    </w:p>
    <w:p w:rsidR="00000000" w:rsidDel="00000000" w:rsidP="00000000" w:rsidRDefault="00000000" w:rsidRPr="00000000" w14:paraId="0000004F">
      <w:pPr>
        <w:rPr>
          <w:sz w:val="24"/>
          <w:szCs w:val="24"/>
        </w:rPr>
      </w:pPr>
      <w:r w:rsidDel="00000000" w:rsidR="00000000" w:rsidRPr="00000000">
        <w:rPr>
          <w:sz w:val="24"/>
          <w:szCs w:val="24"/>
          <w:rtl w:val="0"/>
        </w:rPr>
        <w:t xml:space="preserve">Tip: make sure you answer the question set. Rather than simply describe Plato’s analogy the question is asking you to evaluate how useful it is. Therefore, you will need to consider ways in which it is useful (strengths) and ways in which it is not useful (weaknesses), before reaching your final conclusion. You might also want to compare Plato with his student, Aristotle (who completely disagreed with Plato).</w:t>
      </w:r>
      <w:r w:rsidDel="00000000" w:rsidR="00000000" w:rsidRPr="00000000">
        <w:rPr>
          <w:rtl w:val="0"/>
        </w:rPr>
      </w:r>
    </w:p>
    <w:p w:rsidR="00000000" w:rsidDel="00000000" w:rsidP="00000000" w:rsidRDefault="00000000" w:rsidRPr="00000000" w14:paraId="00000050">
      <w:pPr>
        <w:spacing w:line="259" w:lineRule="auto"/>
        <w:ind w:left="0" w:firstLine="0"/>
        <w:rPr>
          <w:b w:val="1"/>
          <w:bCs w:val="1"/>
          <w:color w:val="ed700d"/>
          <w:sz w:val="28"/>
          <w:szCs w:val="28"/>
        </w:rPr>
      </w:pPr>
      <w:r w:rsidDel="00000000" w:rsidR="00000000" w:rsidRPr="00000000">
        <w:rPr>
          <w:rtl w:val="0"/>
        </w:rPr>
      </w:r>
    </w:p>
    <w:p w:rsidR="00000000" w:rsidDel="00000000" w:rsidP="00000000" w:rsidRDefault="00000000" w:rsidRPr="00000000" w14:paraId="00000051">
      <w:pPr>
        <w:spacing w:line="259" w:lineRule="auto"/>
        <w:ind w:left="0" w:firstLine="0"/>
        <w:rPr>
          <w:b w:val="1"/>
          <w:bCs w:val="1"/>
          <w:color w:val="ed700d"/>
          <w:sz w:val="28"/>
          <w:szCs w:val="28"/>
        </w:rPr>
      </w:pPr>
      <w:r w:rsidDel="00000000" w:rsidR="00000000" w:rsidRPr="00000000">
        <w:rPr>
          <w:rtl w:val="0"/>
        </w:rPr>
      </w:r>
    </w:p>
    <w:p w:rsidR="00000000" w:rsidDel="00000000" w:rsidP="00000000" w:rsidRDefault="00000000" w:rsidRPr="00000000" w14:paraId="00000052">
      <w:pPr>
        <w:spacing w:after="160" w:line="259" w:lineRule="auto"/>
        <w:ind w:left="0" w:firstLine="0"/>
        <w:rPr>
          <w:b w:val="1"/>
          <w:bCs w:val="1"/>
          <w:sz w:val="24"/>
          <w:szCs w:val="24"/>
          <w:u w:val="single"/>
        </w:rPr>
      </w:pPr>
      <w:r w:rsidDel="00000000" w:rsidR="00000000" w:rsidRPr="00000000">
        <w:rPr>
          <w:b w:val="1"/>
          <w:bCs w:val="1"/>
          <w:sz w:val="24"/>
          <w:szCs w:val="24"/>
          <w:u w:val="single"/>
          <w:rtl w:val="0"/>
        </w:rPr>
        <w:t xml:space="preserve">Looking for a further challenge?</w:t>
      </w:r>
    </w:p>
    <w:p w:rsidR="00000000" w:rsidDel="00000000" w:rsidP="00000000" w:rsidRDefault="00000000" w:rsidRPr="00000000" w14:paraId="00000053">
      <w:pPr>
        <w:spacing w:after="48" w:line="259" w:lineRule="auto"/>
        <w:ind w:left="567" w:firstLine="0"/>
        <w:rPr/>
      </w:pPr>
      <w:r w:rsidDel="00000000" w:rsidR="00000000" w:rsidRPr="00000000">
        <w:rPr>
          <w:rtl w:val="0"/>
        </w:rPr>
      </w:r>
    </w:p>
    <w:p w:rsidR="00000000" w:rsidDel="00000000" w:rsidP="00000000" w:rsidRDefault="00000000" w:rsidRPr="00000000" w14:paraId="00000054">
      <w:pPr>
        <w:spacing w:line="259" w:lineRule="auto"/>
        <w:ind w:left="0" w:firstLine="0"/>
        <w:rPr/>
      </w:pPr>
      <w:r w:rsidDel="00000000" w:rsidR="00000000" w:rsidRPr="00000000">
        <w:rPr>
          <w:b w:val="1"/>
          <w:bCs w:val="1"/>
          <w:color w:val="ed700d"/>
          <w:sz w:val="28"/>
          <w:szCs w:val="28"/>
          <w:rtl w:val="0"/>
        </w:rPr>
        <w:t xml:space="preserve">Books to Read:</w:t>
      </w:r>
      <w:r w:rsidDel="00000000" w:rsidR="00000000" w:rsidRPr="00000000">
        <w:rPr>
          <w:color w:val="ed700d"/>
          <w:sz w:val="28"/>
          <w:szCs w:val="28"/>
          <w:rtl w:val="0"/>
        </w:rPr>
        <w:t xml:space="preserve"> </w:t>
      </w:r>
      <w:r w:rsidDel="00000000" w:rsidR="00000000" w:rsidRPr="00000000">
        <w:rPr>
          <w:rtl w:val="0"/>
        </w:rPr>
      </w:r>
    </w:p>
    <w:tbl>
      <w:tblPr>
        <w:tblStyle w:val="Table2"/>
        <w:tblW w:w="9615.0" w:type="dxa"/>
        <w:jc w:val="left"/>
        <w:tblInd w:w="-73.99999999999999" w:type="dxa"/>
        <w:tblLayout w:type="fixed"/>
        <w:tblLook w:val="0400"/>
      </w:tblPr>
      <w:tblGrid>
        <w:gridCol w:w="3705"/>
        <w:gridCol w:w="3210"/>
        <w:gridCol w:w="2700"/>
        <w:tblGridChange w:id="0">
          <w:tblGrid>
            <w:gridCol w:w="3705"/>
            <w:gridCol w:w="3210"/>
            <w:gridCol w:w="2700"/>
          </w:tblGrid>
        </w:tblGridChange>
      </w:tblGrid>
      <w:tr>
        <w:trPr>
          <w:cantSplit w:val="0"/>
          <w:trHeight w:val="8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spacing w:line="259" w:lineRule="auto"/>
              <w:ind w:left="567" w:firstLine="0"/>
              <w:rPr/>
            </w:pPr>
            <w:r w:rsidDel="00000000" w:rsidR="00000000" w:rsidRPr="00000000">
              <w:rPr>
                <w:b w:val="1"/>
                <w:bCs w:val="1"/>
                <w:rtl w:val="0"/>
              </w:rPr>
              <w:t xml:space="preserve">Introductions to Philosophy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6">
            <w:pPr>
              <w:spacing w:line="259" w:lineRule="auto"/>
              <w:ind w:left="567" w:firstLine="0"/>
              <w:rPr/>
            </w:pPr>
            <w:r w:rsidDel="00000000" w:rsidR="00000000" w:rsidRPr="00000000">
              <w:rPr>
                <w:b w:val="1"/>
                <w:bCs w:val="1"/>
                <w:rtl w:val="0"/>
              </w:rPr>
              <w:t xml:space="preserve">Classic Philosophical works </w:t>
            </w:r>
            <w:r w:rsidDel="00000000" w:rsidR="00000000" w:rsidRPr="00000000">
              <w:rPr>
                <w:rtl w:val="0"/>
              </w:rPr>
            </w:r>
          </w:p>
          <w:p w:rsidR="00000000" w:rsidDel="00000000" w:rsidP="00000000" w:rsidRDefault="00000000" w:rsidRPr="00000000" w14:paraId="00000057">
            <w:pPr>
              <w:spacing w:line="259" w:lineRule="auto"/>
              <w:ind w:left="567" w:firstLine="0"/>
              <w:rPr/>
            </w:pPr>
            <w:r w:rsidDel="00000000" w:rsidR="00000000" w:rsidRPr="00000000">
              <w:rPr>
                <w:b w:val="1"/>
                <w:bCs w:val="1"/>
                <w:sz w:val="16"/>
                <w:szCs w:val="16"/>
                <w:rtl w:val="0"/>
              </w:rPr>
              <w:t xml:space="preserve">(these can be quite challenging – often better to dip into than read like a novel!) </w:t>
            </w: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8">
            <w:pPr>
              <w:spacing w:line="259" w:lineRule="auto"/>
              <w:ind w:left="567" w:firstLine="0"/>
              <w:rPr/>
            </w:pPr>
            <w:r w:rsidDel="00000000" w:rsidR="00000000" w:rsidRPr="00000000">
              <w:rPr>
                <w:b w:val="1"/>
                <w:bCs w:val="1"/>
                <w:rtl w:val="0"/>
              </w:rPr>
              <w:t xml:space="preserve">Fiction </w:t>
            </w:r>
            <w:r w:rsidDel="00000000" w:rsidR="00000000" w:rsidRPr="00000000">
              <w:rPr>
                <w:rtl w:val="0"/>
              </w:rPr>
            </w:r>
          </w:p>
          <w:p w:rsidR="00000000" w:rsidDel="00000000" w:rsidP="00000000" w:rsidRDefault="00000000" w:rsidRPr="00000000" w14:paraId="00000059">
            <w:pPr>
              <w:spacing w:line="259" w:lineRule="auto"/>
              <w:ind w:left="567"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5A">
            <w:pPr>
              <w:spacing w:line="259" w:lineRule="auto"/>
              <w:ind w:left="567" w:firstLine="0"/>
              <w:rPr/>
            </w:pPr>
            <w:r w:rsidDel="00000000" w:rsidR="00000000" w:rsidRPr="00000000">
              <w:rPr>
                <w:b w:val="1"/>
                <w:bCs w:val="1"/>
                <w:rtl w:val="0"/>
              </w:rPr>
              <w:t xml:space="preserve">  </w:t>
            </w:r>
            <w:r w:rsidDel="00000000" w:rsidR="00000000" w:rsidRPr="00000000">
              <w:rPr>
                <w:rtl w:val="0"/>
              </w:rPr>
            </w:r>
          </w:p>
        </w:tc>
      </w:tr>
      <w:tr>
        <w:trPr>
          <w:cantSplit w:val="0"/>
          <w:trHeight w:val="244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spacing w:after="37" w:line="236" w:lineRule="auto"/>
              <w:ind w:left="567" w:firstLine="0"/>
              <w:jc w:val="both"/>
              <w:rPr/>
            </w:pPr>
            <w:r w:rsidDel="00000000" w:rsidR="00000000" w:rsidRPr="00000000">
              <w:rPr>
                <w:b w:val="1"/>
                <w:bCs w:val="1"/>
                <w:rtl w:val="0"/>
              </w:rPr>
              <w:t xml:space="preserve">“How to teach Philosophy to your dog”  </w:t>
            </w:r>
            <w:r w:rsidDel="00000000" w:rsidR="00000000" w:rsidRPr="00000000">
              <w:rPr>
                <w:rtl w:val="0"/>
              </w:rPr>
            </w:r>
          </w:p>
          <w:p w:rsidR="00000000" w:rsidDel="00000000" w:rsidP="00000000" w:rsidRDefault="00000000" w:rsidRPr="00000000" w14:paraId="0000005C">
            <w:pPr>
              <w:numPr>
                <w:ilvl w:val="0"/>
                <w:numId w:val="2"/>
              </w:numPr>
              <w:spacing w:line="259" w:lineRule="auto"/>
              <w:ind w:left="567" w:hanging="360"/>
              <w:rPr>
                <w:color w:val="1a0a52"/>
              </w:rPr>
            </w:pPr>
            <w:r w:rsidDel="00000000" w:rsidR="00000000" w:rsidRPr="00000000">
              <w:rPr>
                <w:rtl w:val="0"/>
              </w:rPr>
              <w:t xml:space="preserve">Anthony McGowan </w:t>
            </w:r>
          </w:p>
          <w:p w:rsidR="00000000" w:rsidDel="00000000" w:rsidP="00000000" w:rsidRDefault="00000000" w:rsidRPr="00000000" w14:paraId="0000005D">
            <w:pPr>
              <w:spacing w:after="11" w:line="259" w:lineRule="auto"/>
              <w:ind w:left="567" w:firstLine="0"/>
              <w:rPr/>
            </w:pPr>
            <w:r w:rsidDel="00000000" w:rsidR="00000000" w:rsidRPr="00000000">
              <w:rPr>
                <w:b w:val="1"/>
                <w:bCs w:val="1"/>
                <w:rtl w:val="0"/>
              </w:rPr>
              <w:t xml:space="preserve">“A Little History of Philosophy” </w:t>
            </w:r>
            <w:r w:rsidDel="00000000" w:rsidR="00000000" w:rsidRPr="00000000">
              <w:rPr>
                <w:rtl w:val="0"/>
              </w:rPr>
            </w:r>
          </w:p>
          <w:p w:rsidR="00000000" w:rsidDel="00000000" w:rsidP="00000000" w:rsidRDefault="00000000" w:rsidRPr="00000000" w14:paraId="0000005E">
            <w:pPr>
              <w:numPr>
                <w:ilvl w:val="0"/>
                <w:numId w:val="2"/>
              </w:numPr>
              <w:spacing w:line="259" w:lineRule="auto"/>
              <w:ind w:left="567" w:hanging="360"/>
              <w:rPr>
                <w:color w:val="1a0a52"/>
              </w:rPr>
            </w:pPr>
            <w:r w:rsidDel="00000000" w:rsidR="00000000" w:rsidRPr="00000000">
              <w:rPr>
                <w:rtl w:val="0"/>
              </w:rPr>
              <w:t xml:space="preserve">Nigel Warburton </w:t>
            </w:r>
          </w:p>
          <w:p w:rsidR="00000000" w:rsidDel="00000000" w:rsidP="00000000" w:rsidRDefault="00000000" w:rsidRPr="00000000" w14:paraId="0000005F">
            <w:pPr>
              <w:spacing w:after="11" w:line="259" w:lineRule="auto"/>
              <w:ind w:left="567" w:firstLine="0"/>
              <w:rPr/>
            </w:pPr>
            <w:r w:rsidDel="00000000" w:rsidR="00000000" w:rsidRPr="00000000">
              <w:rPr>
                <w:b w:val="1"/>
                <w:bCs w:val="1"/>
                <w:rtl w:val="0"/>
              </w:rPr>
              <w:t xml:space="preserve">“Big Questions: Philosophy” </w:t>
            </w:r>
            <w:r w:rsidDel="00000000" w:rsidR="00000000" w:rsidRPr="00000000">
              <w:rPr>
                <w:rtl w:val="0"/>
              </w:rPr>
            </w:r>
          </w:p>
          <w:p w:rsidR="00000000" w:rsidDel="00000000" w:rsidP="00000000" w:rsidRDefault="00000000" w:rsidRPr="00000000" w14:paraId="00000060">
            <w:pPr>
              <w:numPr>
                <w:ilvl w:val="0"/>
                <w:numId w:val="2"/>
              </w:numPr>
              <w:spacing w:line="259" w:lineRule="auto"/>
              <w:ind w:left="567" w:hanging="360"/>
              <w:rPr>
                <w:color w:val="1a0a52"/>
              </w:rPr>
            </w:pPr>
            <w:r w:rsidDel="00000000" w:rsidR="00000000" w:rsidRPr="00000000">
              <w:rPr>
                <w:rtl w:val="0"/>
              </w:rPr>
              <w:t xml:space="preserve">Simon Blackburn </w:t>
            </w:r>
          </w:p>
          <w:p w:rsidR="00000000" w:rsidDel="00000000" w:rsidP="00000000" w:rsidRDefault="00000000" w:rsidRPr="00000000" w14:paraId="00000061">
            <w:pPr>
              <w:spacing w:line="259" w:lineRule="auto"/>
              <w:ind w:left="567" w:firstLine="0"/>
              <w:rPr/>
            </w:pPr>
            <w:r w:rsidDel="00000000" w:rsidR="00000000" w:rsidRPr="00000000">
              <w:rPr>
                <w:b w:val="1"/>
                <w:bCs w:val="1"/>
                <w:rtl w:val="0"/>
              </w:rPr>
              <w:t xml:space="preserve">“Modern Philosophy” </w:t>
            </w:r>
            <w:r w:rsidDel="00000000" w:rsidR="00000000" w:rsidRPr="00000000">
              <w:rPr>
                <w:rtl w:val="0"/>
              </w:rPr>
            </w:r>
          </w:p>
          <w:p w:rsidR="00000000" w:rsidDel="00000000" w:rsidP="00000000" w:rsidRDefault="00000000" w:rsidRPr="00000000" w14:paraId="00000062">
            <w:pPr>
              <w:numPr>
                <w:ilvl w:val="0"/>
                <w:numId w:val="2"/>
              </w:numPr>
              <w:spacing w:line="259" w:lineRule="auto"/>
              <w:ind w:left="567" w:hanging="360"/>
              <w:rPr>
                <w:rFonts w:ascii="Calibri" w:cs="Calibri" w:eastAsia="Calibri" w:hAnsi="Calibri"/>
                <w:color w:val="1a0a52"/>
              </w:rPr>
            </w:pPr>
            <w:r w:rsidDel="00000000" w:rsidR="00000000" w:rsidRPr="00000000">
              <w:rPr>
                <w:rtl w:val="0"/>
              </w:rPr>
              <w:t xml:space="preserve">Roger Scruton</w:t>
            </w: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spacing w:after="37" w:line="236" w:lineRule="auto"/>
              <w:ind w:left="567" w:firstLine="0"/>
              <w:rPr/>
            </w:pPr>
            <w:r w:rsidDel="00000000" w:rsidR="00000000" w:rsidRPr="00000000">
              <w:rPr>
                <w:b w:val="1"/>
                <w:bCs w:val="1"/>
                <w:rtl w:val="0"/>
              </w:rPr>
              <w:t xml:space="preserve">“Meditations on First Philosophy”  </w:t>
            </w:r>
            <w:r w:rsidDel="00000000" w:rsidR="00000000" w:rsidRPr="00000000">
              <w:rPr>
                <w:rtl w:val="0"/>
              </w:rPr>
            </w:r>
          </w:p>
          <w:p w:rsidR="00000000" w:rsidDel="00000000" w:rsidP="00000000" w:rsidRDefault="00000000" w:rsidRPr="00000000" w14:paraId="00000064">
            <w:pPr>
              <w:numPr>
                <w:ilvl w:val="0"/>
                <w:numId w:val="6"/>
              </w:numPr>
              <w:spacing w:line="259" w:lineRule="auto"/>
              <w:ind w:left="567" w:hanging="360"/>
              <w:rPr>
                <w:color w:val="1a0a52"/>
                <w:sz w:val="24"/>
                <w:szCs w:val="24"/>
              </w:rPr>
            </w:pPr>
            <w:r w:rsidDel="00000000" w:rsidR="00000000" w:rsidRPr="00000000">
              <w:rPr>
                <w:rtl w:val="0"/>
              </w:rPr>
              <w:t xml:space="preserve">Rene Descartes </w:t>
            </w:r>
            <w:r w:rsidDel="00000000" w:rsidR="00000000" w:rsidRPr="00000000">
              <w:rPr>
                <w:rtl w:val="0"/>
              </w:rPr>
            </w:r>
          </w:p>
          <w:p w:rsidR="00000000" w:rsidDel="00000000" w:rsidP="00000000" w:rsidRDefault="00000000" w:rsidRPr="00000000" w14:paraId="00000065">
            <w:pPr>
              <w:numPr>
                <w:ilvl w:val="0"/>
                <w:numId w:val="6"/>
              </w:numPr>
              <w:spacing w:line="259" w:lineRule="auto"/>
              <w:ind w:left="567" w:hanging="360"/>
              <w:rPr>
                <w:color w:val="1a0a52"/>
              </w:rPr>
            </w:pPr>
            <w:r w:rsidDel="00000000" w:rsidR="00000000" w:rsidRPr="00000000">
              <w:rPr>
                <w:rtl w:val="0"/>
              </w:rPr>
            </w:r>
          </w:p>
          <w:p w:rsidR="00000000" w:rsidDel="00000000" w:rsidP="00000000" w:rsidRDefault="00000000" w:rsidRPr="00000000" w14:paraId="00000066">
            <w:pPr>
              <w:spacing w:after="11" w:line="259" w:lineRule="auto"/>
              <w:ind w:left="567" w:firstLine="0"/>
              <w:rPr/>
            </w:pPr>
            <w:r w:rsidDel="00000000" w:rsidR="00000000" w:rsidRPr="00000000">
              <w:rPr>
                <w:b w:val="1"/>
                <w:bCs w:val="1"/>
                <w:rtl w:val="0"/>
              </w:rPr>
              <w:t xml:space="preserve">“Problems of Philosophy” </w:t>
            </w:r>
            <w:r w:rsidDel="00000000" w:rsidR="00000000" w:rsidRPr="00000000">
              <w:rPr>
                <w:rtl w:val="0"/>
              </w:rPr>
            </w:r>
          </w:p>
          <w:p w:rsidR="00000000" w:rsidDel="00000000" w:rsidP="00000000" w:rsidRDefault="00000000" w:rsidRPr="00000000" w14:paraId="00000067">
            <w:pPr>
              <w:numPr>
                <w:ilvl w:val="0"/>
                <w:numId w:val="6"/>
              </w:numPr>
              <w:spacing w:line="259" w:lineRule="auto"/>
              <w:ind w:left="567" w:hanging="360"/>
              <w:rPr>
                <w:color w:val="1a0a52"/>
              </w:rPr>
            </w:pPr>
            <w:r w:rsidDel="00000000" w:rsidR="00000000" w:rsidRPr="00000000">
              <w:rPr>
                <w:rtl w:val="0"/>
              </w:rPr>
              <w:t xml:space="preserve">Bertrand Russell </w:t>
            </w:r>
          </w:p>
          <w:p w:rsidR="00000000" w:rsidDel="00000000" w:rsidP="00000000" w:rsidRDefault="00000000" w:rsidRPr="00000000" w14:paraId="00000068">
            <w:pPr>
              <w:spacing w:line="259" w:lineRule="auto"/>
              <w:ind w:left="567" w:right="747" w:hanging="360"/>
              <w:rPr>
                <w:b w:val="1"/>
                <w:bCs w:val="1"/>
              </w:rPr>
            </w:pPr>
            <w:r w:rsidDel="00000000" w:rsidR="00000000" w:rsidRPr="00000000">
              <w:rPr>
                <w:rtl w:val="0"/>
              </w:rPr>
            </w:r>
          </w:p>
          <w:p w:rsidR="00000000" w:rsidDel="00000000" w:rsidP="00000000" w:rsidRDefault="00000000" w:rsidRPr="00000000" w14:paraId="00000069">
            <w:pPr>
              <w:spacing w:line="259" w:lineRule="auto"/>
              <w:ind w:left="567" w:right="747" w:hanging="360"/>
              <w:rPr/>
            </w:pPr>
            <w:r w:rsidDel="00000000" w:rsidR="00000000" w:rsidRPr="00000000">
              <w:rPr>
                <w:b w:val="1"/>
                <w:bCs w:val="1"/>
                <w:rtl w:val="0"/>
              </w:rPr>
              <w:t xml:space="preserve">“Nicomachean Ethics” </w:t>
            </w:r>
            <w:r w:rsidDel="00000000" w:rsidR="00000000" w:rsidRPr="00000000">
              <w:rPr>
                <w:rtl w:val="0"/>
              </w:rPr>
              <w:t xml:space="preserve">-</w:t>
            </w:r>
            <w:r w:rsidDel="00000000" w:rsidR="00000000" w:rsidRPr="00000000">
              <w:rPr>
                <w:rtl w:val="0"/>
              </w:rPr>
              <w:t xml:space="preserve"> </w:t>
              <w:tab/>
            </w:r>
            <w:r w:rsidDel="00000000" w:rsidR="00000000" w:rsidRPr="00000000">
              <w:rPr>
                <w:rtl w:val="0"/>
              </w:rPr>
              <w:t xml:space="preserve">Aristotle</w:t>
            </w:r>
            <w:r w:rsidDel="00000000" w:rsidR="00000000" w:rsidRPr="00000000">
              <w:rPr>
                <w:b w:val="1"/>
                <w:bCs w:val="1"/>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A">
            <w:pPr>
              <w:spacing w:after="6" w:line="259" w:lineRule="auto"/>
              <w:ind w:left="567" w:firstLine="0"/>
              <w:rPr/>
            </w:pPr>
            <w:r w:rsidDel="00000000" w:rsidR="00000000" w:rsidRPr="00000000">
              <w:rPr>
                <w:b w:val="1"/>
                <w:bCs w:val="1"/>
                <w:rtl w:val="0"/>
              </w:rPr>
              <w:t xml:space="preserve">“The Stranger” </w:t>
            </w:r>
            <w:r w:rsidDel="00000000" w:rsidR="00000000" w:rsidRPr="00000000">
              <w:rPr>
                <w:rtl w:val="0"/>
              </w:rPr>
            </w:r>
          </w:p>
          <w:p w:rsidR="00000000" w:rsidDel="00000000" w:rsidP="00000000" w:rsidRDefault="00000000" w:rsidRPr="00000000" w14:paraId="0000006B">
            <w:pPr>
              <w:numPr>
                <w:ilvl w:val="0"/>
                <w:numId w:val="1"/>
              </w:numPr>
              <w:spacing w:line="259" w:lineRule="auto"/>
              <w:ind w:left="567" w:hanging="360"/>
              <w:rPr>
                <w:color w:val="1a0a52"/>
              </w:rPr>
            </w:pPr>
            <w:r w:rsidDel="00000000" w:rsidR="00000000" w:rsidRPr="00000000">
              <w:rPr>
                <w:rtl w:val="0"/>
              </w:rPr>
              <w:t xml:space="preserve">Albert Camus </w:t>
            </w:r>
          </w:p>
          <w:p w:rsidR="00000000" w:rsidDel="00000000" w:rsidP="00000000" w:rsidRDefault="00000000" w:rsidRPr="00000000" w14:paraId="0000006C">
            <w:pPr>
              <w:spacing w:after="11" w:line="259" w:lineRule="auto"/>
              <w:ind w:left="567" w:firstLine="0"/>
              <w:rPr/>
            </w:pPr>
            <w:r w:rsidDel="00000000" w:rsidR="00000000" w:rsidRPr="00000000">
              <w:rPr>
                <w:b w:val="1"/>
                <w:bCs w:val="1"/>
                <w:rtl w:val="0"/>
              </w:rPr>
              <w:t xml:space="preserve">“Sophie’s World” </w:t>
            </w:r>
            <w:r w:rsidDel="00000000" w:rsidR="00000000" w:rsidRPr="00000000">
              <w:rPr>
                <w:rtl w:val="0"/>
              </w:rPr>
            </w:r>
          </w:p>
          <w:p w:rsidR="00000000" w:rsidDel="00000000" w:rsidP="00000000" w:rsidRDefault="00000000" w:rsidRPr="00000000" w14:paraId="0000006D">
            <w:pPr>
              <w:numPr>
                <w:ilvl w:val="0"/>
                <w:numId w:val="1"/>
              </w:numPr>
              <w:spacing w:line="259" w:lineRule="auto"/>
              <w:ind w:left="567" w:hanging="360"/>
              <w:rPr>
                <w:color w:val="1a0a52"/>
              </w:rPr>
            </w:pPr>
            <w:r w:rsidDel="00000000" w:rsidR="00000000" w:rsidRPr="00000000">
              <w:rPr>
                <w:rtl w:val="0"/>
              </w:rPr>
              <w:t xml:space="preserve">Jostein Gaardner </w:t>
            </w:r>
          </w:p>
          <w:p w:rsidR="00000000" w:rsidDel="00000000" w:rsidP="00000000" w:rsidRDefault="00000000" w:rsidRPr="00000000" w14:paraId="0000006E">
            <w:pPr>
              <w:spacing w:line="259" w:lineRule="auto"/>
              <w:ind w:left="567" w:firstLine="0"/>
              <w:rPr/>
            </w:pPr>
            <w:r w:rsidDel="00000000" w:rsidR="00000000" w:rsidRPr="00000000">
              <w:rPr>
                <w:b w:val="1"/>
                <w:bCs w:val="1"/>
                <w:rtl w:val="0"/>
              </w:rPr>
              <w:t xml:space="preserve">“Zen and the Art of Motorcycle </w:t>
            </w:r>
            <w:r w:rsidDel="00000000" w:rsidR="00000000" w:rsidRPr="00000000">
              <w:rPr>
                <w:rtl w:val="0"/>
              </w:rPr>
            </w:r>
          </w:p>
          <w:p w:rsidR="00000000" w:rsidDel="00000000" w:rsidP="00000000" w:rsidRDefault="00000000" w:rsidRPr="00000000" w14:paraId="0000006F">
            <w:pPr>
              <w:spacing w:after="10" w:line="259" w:lineRule="auto"/>
              <w:ind w:left="567" w:firstLine="0"/>
              <w:rPr/>
            </w:pPr>
            <w:r w:rsidDel="00000000" w:rsidR="00000000" w:rsidRPr="00000000">
              <w:rPr>
                <w:b w:val="1"/>
                <w:bCs w:val="1"/>
                <w:rtl w:val="0"/>
              </w:rPr>
              <w:t xml:space="preserve">Maintenance” </w:t>
            </w:r>
            <w:r w:rsidDel="00000000" w:rsidR="00000000" w:rsidRPr="00000000">
              <w:rPr>
                <w:rtl w:val="0"/>
              </w:rPr>
            </w:r>
          </w:p>
          <w:p w:rsidR="00000000" w:rsidDel="00000000" w:rsidP="00000000" w:rsidRDefault="00000000" w:rsidRPr="00000000" w14:paraId="00000070">
            <w:pPr>
              <w:numPr>
                <w:ilvl w:val="0"/>
                <w:numId w:val="1"/>
              </w:numPr>
              <w:spacing w:line="259" w:lineRule="auto"/>
              <w:ind w:left="567" w:hanging="360"/>
              <w:rPr>
                <w:color w:val="1a0a52"/>
              </w:rPr>
            </w:pPr>
            <w:r w:rsidDel="00000000" w:rsidR="00000000" w:rsidRPr="00000000">
              <w:rPr>
                <w:rtl w:val="0"/>
              </w:rPr>
              <w:t xml:space="preserve">Robert Pirsig </w:t>
            </w:r>
          </w:p>
          <w:p w:rsidR="00000000" w:rsidDel="00000000" w:rsidP="00000000" w:rsidRDefault="00000000" w:rsidRPr="00000000" w14:paraId="00000071">
            <w:pPr>
              <w:spacing w:after="43" w:line="259" w:lineRule="auto"/>
              <w:ind w:left="567" w:firstLine="0"/>
              <w:rPr/>
            </w:pPr>
            <w:r w:rsidDel="00000000" w:rsidR="00000000" w:rsidRPr="00000000">
              <w:rPr>
                <w:b w:val="1"/>
                <w:bCs w:val="1"/>
                <w:rtl w:val="0"/>
              </w:rPr>
              <w:t xml:space="preserve">“Candide” </w:t>
            </w:r>
            <w:r w:rsidDel="00000000" w:rsidR="00000000" w:rsidRPr="00000000">
              <w:rPr>
                <w:rtl w:val="0"/>
              </w:rPr>
            </w:r>
          </w:p>
          <w:p w:rsidR="00000000" w:rsidDel="00000000" w:rsidP="00000000" w:rsidRDefault="00000000" w:rsidRPr="00000000" w14:paraId="00000072">
            <w:pPr>
              <w:numPr>
                <w:ilvl w:val="0"/>
                <w:numId w:val="1"/>
              </w:numPr>
              <w:spacing w:line="259" w:lineRule="auto"/>
              <w:ind w:left="567" w:hanging="360"/>
              <w:rPr>
                <w:rFonts w:ascii="Calibri" w:cs="Calibri" w:eastAsia="Calibri" w:hAnsi="Calibri"/>
                <w:color w:val="1a0a52"/>
              </w:rPr>
            </w:pPr>
            <w:r w:rsidDel="00000000" w:rsidR="00000000" w:rsidRPr="00000000">
              <w:rPr>
                <w:rtl w:val="0"/>
              </w:rPr>
              <w:t xml:space="preserve">Voltaire</w:t>
            </w:r>
            <w:r w:rsidDel="00000000" w:rsidR="00000000" w:rsidRPr="00000000">
              <w:rPr>
                <w:b w:val="1"/>
                <w:bCs w:val="1"/>
                <w:rtl w:val="0"/>
              </w:rPr>
              <w:t xml:space="preserve"> </w:t>
            </w:r>
            <w:r w:rsidDel="00000000" w:rsidR="00000000" w:rsidRPr="00000000">
              <w:rPr>
                <w:rtl w:val="0"/>
              </w:rPr>
            </w:r>
          </w:p>
        </w:tc>
      </w:tr>
    </w:tbl>
    <w:p w:rsidR="00000000" w:rsidDel="00000000" w:rsidP="00000000" w:rsidRDefault="00000000" w:rsidRPr="00000000" w14:paraId="00000073">
      <w:pPr>
        <w:spacing w:after="11" w:line="259" w:lineRule="auto"/>
        <w:ind w:left="567" w:firstLine="0"/>
        <w:rPr/>
      </w:pP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74">
      <w:pPr>
        <w:spacing w:line="259" w:lineRule="auto"/>
        <w:ind w:left="0" w:firstLine="0"/>
        <w:rPr/>
      </w:pPr>
      <w:r w:rsidDel="00000000" w:rsidR="00000000" w:rsidRPr="00000000">
        <w:rPr>
          <w:b w:val="1"/>
          <w:bCs w:val="1"/>
          <w:color w:val="ed700d"/>
          <w:sz w:val="28"/>
          <w:szCs w:val="28"/>
          <w:rtl w:val="0"/>
        </w:rPr>
        <w:t xml:space="preserve">Podcasts:</w:t>
      </w:r>
      <w:r w:rsidDel="00000000" w:rsidR="00000000" w:rsidRPr="00000000">
        <w:rPr>
          <w:color w:val="ed700d"/>
          <w:rtl w:val="0"/>
        </w:rPr>
        <w:t xml:space="preserve"> </w:t>
      </w:r>
      <w:r w:rsidDel="00000000" w:rsidR="00000000" w:rsidRPr="00000000">
        <w:rPr>
          <w:rtl w:val="0"/>
        </w:rPr>
      </w:r>
    </w:p>
    <w:p w:rsidR="00000000" w:rsidDel="00000000" w:rsidP="00000000" w:rsidRDefault="00000000" w:rsidRPr="00000000" w14:paraId="00000075">
      <w:pPr>
        <w:numPr>
          <w:ilvl w:val="0"/>
          <w:numId w:val="3"/>
        </w:numPr>
        <w:spacing w:after="5" w:line="250" w:lineRule="auto"/>
        <w:ind w:left="851" w:hanging="360"/>
        <w:rPr>
          <w:color w:val="1a0a52"/>
          <w:sz w:val="24"/>
          <w:szCs w:val="24"/>
        </w:rPr>
      </w:pPr>
      <w:r w:rsidDel="00000000" w:rsidR="00000000" w:rsidRPr="00000000">
        <w:rPr>
          <w:rtl w:val="0"/>
        </w:rPr>
        <w:t xml:space="preserve">Philosophize This! </w:t>
      </w:r>
    </w:p>
    <w:p w:rsidR="00000000" w:rsidDel="00000000" w:rsidP="00000000" w:rsidRDefault="00000000" w:rsidRPr="00000000" w14:paraId="00000076">
      <w:pPr>
        <w:numPr>
          <w:ilvl w:val="0"/>
          <w:numId w:val="3"/>
        </w:numPr>
        <w:spacing w:after="5" w:line="250" w:lineRule="auto"/>
        <w:ind w:left="851" w:hanging="360"/>
        <w:rPr>
          <w:color w:val="1a0a52"/>
          <w:sz w:val="24"/>
          <w:szCs w:val="24"/>
        </w:rPr>
      </w:pPr>
      <w:r w:rsidDel="00000000" w:rsidR="00000000" w:rsidRPr="00000000">
        <w:rPr>
          <w:rtl w:val="0"/>
        </w:rPr>
        <w:t xml:space="preserve">The Panpsycast </w:t>
      </w:r>
    </w:p>
    <w:p w:rsidR="00000000" w:rsidDel="00000000" w:rsidP="00000000" w:rsidRDefault="00000000" w:rsidRPr="00000000" w14:paraId="00000077">
      <w:pPr>
        <w:numPr>
          <w:ilvl w:val="0"/>
          <w:numId w:val="3"/>
        </w:numPr>
        <w:spacing w:after="5" w:line="250" w:lineRule="auto"/>
        <w:ind w:left="851" w:hanging="360"/>
        <w:rPr>
          <w:color w:val="1a0a52"/>
          <w:sz w:val="24"/>
          <w:szCs w:val="24"/>
        </w:rPr>
      </w:pPr>
      <w:r w:rsidDel="00000000" w:rsidR="00000000" w:rsidRPr="00000000">
        <w:rPr>
          <w:rtl w:val="0"/>
        </w:rPr>
        <w:t xml:space="preserve">The Philosopher’s Arms </w:t>
      </w:r>
    </w:p>
    <w:p w:rsidR="00000000" w:rsidDel="00000000" w:rsidP="00000000" w:rsidRDefault="00000000" w:rsidRPr="00000000" w14:paraId="00000078">
      <w:pPr>
        <w:numPr>
          <w:ilvl w:val="0"/>
          <w:numId w:val="3"/>
        </w:numPr>
        <w:spacing w:after="5" w:line="250" w:lineRule="auto"/>
        <w:ind w:left="851" w:hanging="360"/>
        <w:rPr>
          <w:color w:val="1a0a52"/>
          <w:sz w:val="24"/>
          <w:szCs w:val="24"/>
        </w:rPr>
      </w:pPr>
      <w:r w:rsidDel="00000000" w:rsidR="00000000" w:rsidRPr="00000000">
        <w:rPr>
          <w:rtl w:val="0"/>
        </w:rPr>
        <w:t xml:space="preserve">In Our Time: Philosophy </w:t>
      </w:r>
    </w:p>
    <w:p w:rsidR="00000000" w:rsidDel="00000000" w:rsidP="00000000" w:rsidRDefault="00000000" w:rsidRPr="00000000" w14:paraId="00000079">
      <w:pPr>
        <w:numPr>
          <w:ilvl w:val="0"/>
          <w:numId w:val="3"/>
        </w:numPr>
        <w:spacing w:after="5" w:line="250" w:lineRule="auto"/>
        <w:ind w:left="851" w:hanging="360"/>
        <w:rPr>
          <w:color w:val="1a0a52"/>
          <w:sz w:val="24"/>
          <w:szCs w:val="24"/>
        </w:rPr>
      </w:pPr>
      <w:r w:rsidDel="00000000" w:rsidR="00000000" w:rsidRPr="00000000">
        <w:rPr>
          <w:rtl w:val="0"/>
        </w:rPr>
        <w:t xml:space="preserve">Philosophy Bites </w:t>
      </w:r>
    </w:p>
    <w:p w:rsidR="00000000" w:rsidDel="00000000" w:rsidP="00000000" w:rsidRDefault="00000000" w:rsidRPr="00000000" w14:paraId="0000007A">
      <w:pPr>
        <w:spacing w:after="160" w:line="259" w:lineRule="auto"/>
        <w:ind w:left="567" w:firstLine="0"/>
        <w:rPr>
          <w:sz w:val="24"/>
          <w:szCs w:val="24"/>
        </w:rPr>
      </w:pPr>
      <w:r w:rsidDel="00000000" w:rsidR="00000000" w:rsidRPr="00000000">
        <w:rPr>
          <w:rtl w:val="0"/>
        </w:rPr>
      </w:r>
    </w:p>
    <w:p w:rsidR="00000000" w:rsidDel="00000000" w:rsidP="00000000" w:rsidRDefault="00000000" w:rsidRPr="00000000" w14:paraId="0000007B">
      <w:pPr>
        <w:spacing w:line="259" w:lineRule="auto"/>
        <w:ind w:left="0" w:firstLine="0"/>
        <w:rPr/>
      </w:pPr>
      <w:r w:rsidDel="00000000" w:rsidR="00000000" w:rsidRPr="00000000">
        <w:rPr>
          <w:b w:val="1"/>
          <w:bCs w:val="1"/>
          <w:color w:val="ed700d"/>
          <w:sz w:val="28"/>
          <w:szCs w:val="28"/>
          <w:rtl w:val="0"/>
        </w:rPr>
        <w:t xml:space="preserve">Films and TV to Watch: </w:t>
      </w:r>
      <w:r w:rsidDel="00000000" w:rsidR="00000000" w:rsidRPr="00000000">
        <w:rPr>
          <w:rtl w:val="0"/>
        </w:rPr>
      </w:r>
    </w:p>
    <w:p w:rsidR="00000000" w:rsidDel="00000000" w:rsidP="00000000" w:rsidRDefault="00000000" w:rsidRPr="00000000" w14:paraId="0000007C">
      <w:pPr>
        <w:spacing w:after="28" w:line="259" w:lineRule="auto"/>
        <w:ind w:left="851" w:firstLine="0"/>
        <w:rPr/>
      </w:pPr>
      <w:r w:rsidDel="00000000" w:rsidR="00000000" w:rsidRPr="00000000">
        <w:rPr>
          <w:b w:val="1"/>
          <w:bCs w:val="1"/>
          <w:rtl w:val="0"/>
        </w:rPr>
        <w:t xml:space="preserve">Films </w:t>
      </w:r>
      <w:r w:rsidDel="00000000" w:rsidR="00000000" w:rsidRPr="00000000">
        <w:rPr>
          <w:rtl w:val="0"/>
        </w:rPr>
      </w:r>
    </w:p>
    <w:p w:rsidR="00000000" w:rsidDel="00000000" w:rsidP="00000000" w:rsidRDefault="00000000" w:rsidRPr="00000000" w14:paraId="0000007D">
      <w:pPr>
        <w:numPr>
          <w:ilvl w:val="1"/>
          <w:numId w:val="4"/>
        </w:numPr>
        <w:spacing w:after="5" w:line="250" w:lineRule="auto"/>
        <w:ind w:left="851" w:hanging="360"/>
        <w:rPr>
          <w:color w:val="1a0a52"/>
          <w:sz w:val="24"/>
          <w:szCs w:val="24"/>
        </w:rPr>
      </w:pPr>
      <w:r w:rsidDel="00000000" w:rsidR="00000000" w:rsidRPr="00000000">
        <w:rPr>
          <w:b w:val="1"/>
          <w:bCs w:val="1"/>
          <w:rtl w:val="0"/>
        </w:rPr>
        <w:t xml:space="preserve">Blade Runner (1982)</w:t>
      </w:r>
      <w:r w:rsidDel="00000000" w:rsidR="00000000" w:rsidRPr="00000000">
        <w:rPr>
          <w:rtl w:val="0"/>
        </w:rPr>
        <w:t xml:space="preserve"> – Can a machine/robot ever be considered human? </w:t>
      </w:r>
    </w:p>
    <w:p w:rsidR="00000000" w:rsidDel="00000000" w:rsidP="00000000" w:rsidRDefault="00000000" w:rsidRPr="00000000" w14:paraId="0000007E">
      <w:pPr>
        <w:numPr>
          <w:ilvl w:val="1"/>
          <w:numId w:val="4"/>
        </w:numPr>
        <w:spacing w:after="42" w:line="250" w:lineRule="auto"/>
        <w:ind w:left="851" w:hanging="360"/>
        <w:rPr>
          <w:color w:val="1a0a52"/>
          <w:sz w:val="24"/>
          <w:szCs w:val="24"/>
        </w:rPr>
      </w:pPr>
      <w:r w:rsidDel="00000000" w:rsidR="00000000" w:rsidRPr="00000000">
        <w:rPr>
          <w:b w:val="1"/>
          <w:bCs w:val="1"/>
          <w:rtl w:val="0"/>
        </w:rPr>
        <w:t xml:space="preserve">The Matrix (1999)</w:t>
      </w:r>
      <w:r w:rsidDel="00000000" w:rsidR="00000000" w:rsidRPr="00000000">
        <w:rPr>
          <w:rtl w:val="0"/>
        </w:rPr>
        <w:t xml:space="preserve"> – Descartes’ [Cartesian] Dualism – is there a difference between our body and our mind? </w:t>
      </w:r>
    </w:p>
    <w:p w:rsidR="00000000" w:rsidDel="00000000" w:rsidP="00000000" w:rsidRDefault="00000000" w:rsidRPr="00000000" w14:paraId="0000007F">
      <w:pPr>
        <w:numPr>
          <w:ilvl w:val="1"/>
          <w:numId w:val="4"/>
        </w:numPr>
        <w:spacing w:after="42" w:line="250" w:lineRule="auto"/>
        <w:ind w:left="851" w:hanging="360"/>
        <w:rPr>
          <w:color w:val="1a0a52"/>
          <w:sz w:val="24"/>
          <w:szCs w:val="24"/>
        </w:rPr>
      </w:pPr>
      <w:r w:rsidDel="00000000" w:rsidR="00000000" w:rsidRPr="00000000">
        <w:rPr>
          <w:b w:val="1"/>
          <w:bCs w:val="1"/>
          <w:rtl w:val="0"/>
        </w:rPr>
        <w:t xml:space="preserve">The Truman Show (1998)</w:t>
      </w:r>
      <w:r w:rsidDel="00000000" w:rsidR="00000000" w:rsidRPr="00000000">
        <w:rPr>
          <w:rtl w:val="0"/>
        </w:rPr>
        <w:t xml:space="preserve"> – Plato’s cave, is it possible that we experience a “shadow” of reality? </w:t>
      </w:r>
    </w:p>
    <w:p w:rsidR="00000000" w:rsidDel="00000000" w:rsidP="00000000" w:rsidRDefault="00000000" w:rsidRPr="00000000" w14:paraId="00000080">
      <w:pPr>
        <w:numPr>
          <w:ilvl w:val="1"/>
          <w:numId w:val="4"/>
        </w:numPr>
        <w:spacing w:after="5" w:line="250" w:lineRule="auto"/>
        <w:ind w:left="851" w:hanging="360"/>
        <w:rPr>
          <w:color w:val="1a0a52"/>
          <w:sz w:val="24"/>
          <w:szCs w:val="24"/>
        </w:rPr>
      </w:pPr>
      <w:r w:rsidDel="00000000" w:rsidR="00000000" w:rsidRPr="00000000">
        <w:rPr>
          <w:b w:val="1"/>
          <w:bCs w:val="1"/>
          <w:rtl w:val="0"/>
        </w:rPr>
        <w:t xml:space="preserve">Minority Report (2002)</w:t>
      </w:r>
      <w:r w:rsidDel="00000000" w:rsidR="00000000" w:rsidRPr="00000000">
        <w:rPr>
          <w:rtl w:val="0"/>
        </w:rPr>
        <w:t xml:space="preserve"> – Do we have free will or are our actions determined? </w:t>
      </w:r>
    </w:p>
    <w:p w:rsidR="00000000" w:rsidDel="00000000" w:rsidP="00000000" w:rsidRDefault="00000000" w:rsidRPr="00000000" w14:paraId="00000081">
      <w:pPr>
        <w:spacing w:line="259" w:lineRule="auto"/>
        <w:ind w:left="851" w:firstLine="0"/>
        <w:rPr/>
      </w:pPr>
      <w:r w:rsidDel="00000000" w:rsidR="00000000" w:rsidRPr="00000000">
        <w:rPr>
          <w:rtl w:val="0"/>
        </w:rPr>
        <w:t xml:space="preserve"> </w:t>
      </w:r>
    </w:p>
    <w:p w:rsidR="00000000" w:rsidDel="00000000" w:rsidP="00000000" w:rsidRDefault="00000000" w:rsidRPr="00000000" w14:paraId="00000082">
      <w:pPr>
        <w:spacing w:after="28" w:line="259" w:lineRule="auto"/>
        <w:ind w:left="851" w:firstLine="0"/>
        <w:rPr/>
      </w:pPr>
      <w:r w:rsidDel="00000000" w:rsidR="00000000" w:rsidRPr="00000000">
        <w:rPr>
          <w:b w:val="1"/>
          <w:bCs w:val="1"/>
          <w:rtl w:val="0"/>
        </w:rPr>
        <w:t xml:space="preserve">TV </w:t>
      </w:r>
      <w:r w:rsidDel="00000000" w:rsidR="00000000" w:rsidRPr="00000000">
        <w:rPr>
          <w:rtl w:val="0"/>
        </w:rPr>
      </w:r>
    </w:p>
    <w:p w:rsidR="00000000" w:rsidDel="00000000" w:rsidP="00000000" w:rsidRDefault="00000000" w:rsidRPr="00000000" w14:paraId="00000083">
      <w:pPr>
        <w:numPr>
          <w:ilvl w:val="1"/>
          <w:numId w:val="4"/>
        </w:numPr>
        <w:spacing w:after="5" w:line="250" w:lineRule="auto"/>
        <w:ind w:left="851" w:hanging="360"/>
        <w:rPr>
          <w:color w:val="1a0a52"/>
          <w:sz w:val="24"/>
          <w:szCs w:val="24"/>
        </w:rPr>
      </w:pPr>
      <w:r w:rsidDel="00000000" w:rsidR="00000000" w:rsidRPr="00000000">
        <w:rPr>
          <w:b w:val="1"/>
          <w:bCs w:val="1"/>
          <w:rtl w:val="0"/>
        </w:rPr>
        <w:t xml:space="preserve">The Good Place </w:t>
      </w:r>
      <w:r w:rsidDel="00000000" w:rsidR="00000000" w:rsidRPr="00000000">
        <w:rPr>
          <w:rtl w:val="0"/>
        </w:rPr>
        <w:t xml:space="preserve">(Netflix) – What does it mean to be “good”? What is the right way to act? </w:t>
      </w:r>
    </w:p>
    <w:p w:rsidR="00000000" w:rsidDel="00000000" w:rsidP="00000000" w:rsidRDefault="00000000" w:rsidRPr="00000000" w14:paraId="00000084">
      <w:pPr>
        <w:numPr>
          <w:ilvl w:val="1"/>
          <w:numId w:val="4"/>
        </w:numPr>
        <w:spacing w:after="38" w:line="250" w:lineRule="auto"/>
        <w:ind w:left="851" w:hanging="360"/>
        <w:rPr>
          <w:color w:val="1a0a52"/>
          <w:sz w:val="24"/>
          <w:szCs w:val="24"/>
        </w:rPr>
      </w:pPr>
      <w:r w:rsidDel="00000000" w:rsidR="00000000" w:rsidRPr="00000000">
        <w:rPr>
          <w:b w:val="1"/>
          <w:bCs w:val="1"/>
          <w:rtl w:val="0"/>
        </w:rPr>
        <w:t xml:space="preserve">Rick and Morty </w:t>
      </w:r>
      <w:r w:rsidDel="00000000" w:rsidR="00000000" w:rsidRPr="00000000">
        <w:rPr>
          <w:rtl w:val="0"/>
        </w:rPr>
        <w:t xml:space="preserve">(Netflix) – existentialism/ nihilism - can we find meaning in an apparently meaningless universe? </w:t>
      </w:r>
    </w:p>
    <w:p w:rsidR="00000000" w:rsidDel="00000000" w:rsidP="00000000" w:rsidRDefault="00000000" w:rsidRPr="00000000" w14:paraId="00000085">
      <w:pPr>
        <w:numPr>
          <w:ilvl w:val="1"/>
          <w:numId w:val="4"/>
        </w:numPr>
        <w:spacing w:after="5" w:line="250" w:lineRule="auto"/>
        <w:ind w:left="851" w:hanging="360"/>
        <w:rPr>
          <w:color w:val="1a0a52"/>
          <w:sz w:val="24"/>
          <w:szCs w:val="24"/>
        </w:rPr>
      </w:pPr>
      <w:r w:rsidDel="00000000" w:rsidR="00000000" w:rsidRPr="00000000">
        <w:rPr>
          <w:b w:val="1"/>
          <w:bCs w:val="1"/>
          <w:rtl w:val="0"/>
        </w:rPr>
        <w:t xml:space="preserve">Mr Robot </w:t>
      </w:r>
      <w:r w:rsidDel="00000000" w:rsidR="00000000" w:rsidRPr="00000000">
        <w:rPr>
          <w:rtl w:val="0"/>
        </w:rPr>
        <w:t xml:space="preserve">(Prime) – Does our personal identity extend to the online world?  Moral issues of good vs evil. </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1" w:hanging="721"/>
      </w:pPr>
      <w:rPr>
        <w:u w:val="none"/>
      </w:rPr>
    </w:lvl>
    <w:lvl w:ilvl="1">
      <w:start w:val="1"/>
      <w:numFmt w:val="bullet"/>
      <w:lvlText w:val="o"/>
      <w:lvlJc w:val="left"/>
      <w:pPr>
        <w:ind w:left="1550" w:hanging="1550"/>
      </w:pPr>
      <w:rPr>
        <w:u w:val="none"/>
      </w:rPr>
    </w:lvl>
    <w:lvl w:ilvl="2">
      <w:start w:val="1"/>
      <w:numFmt w:val="bullet"/>
      <w:lvlText w:val="▪"/>
      <w:lvlJc w:val="left"/>
      <w:pPr>
        <w:ind w:left="2270" w:hanging="2270"/>
      </w:pPr>
      <w:rPr>
        <w:u w:val="none"/>
      </w:rPr>
    </w:lvl>
    <w:lvl w:ilvl="3">
      <w:start w:val="1"/>
      <w:numFmt w:val="bullet"/>
      <w:lvlText w:val="•"/>
      <w:lvlJc w:val="left"/>
      <w:pPr>
        <w:ind w:left="2990" w:hanging="2990"/>
      </w:pPr>
      <w:rPr>
        <w:u w:val="none"/>
      </w:rPr>
    </w:lvl>
    <w:lvl w:ilvl="4">
      <w:start w:val="1"/>
      <w:numFmt w:val="bullet"/>
      <w:lvlText w:val="o"/>
      <w:lvlJc w:val="left"/>
      <w:pPr>
        <w:ind w:left="3710" w:hanging="3710"/>
      </w:pPr>
      <w:rPr>
        <w:u w:val="none"/>
      </w:rPr>
    </w:lvl>
    <w:lvl w:ilvl="5">
      <w:start w:val="1"/>
      <w:numFmt w:val="bullet"/>
      <w:lvlText w:val="▪"/>
      <w:lvlJc w:val="left"/>
      <w:pPr>
        <w:ind w:left="4430" w:hanging="4430"/>
      </w:pPr>
      <w:rPr>
        <w:u w:val="none"/>
      </w:rPr>
    </w:lvl>
    <w:lvl w:ilvl="6">
      <w:start w:val="1"/>
      <w:numFmt w:val="bullet"/>
      <w:lvlText w:val="•"/>
      <w:lvlJc w:val="left"/>
      <w:pPr>
        <w:ind w:left="5150" w:hanging="5150"/>
      </w:pPr>
      <w:rPr>
        <w:u w:val="none"/>
      </w:rPr>
    </w:lvl>
    <w:lvl w:ilvl="7">
      <w:start w:val="1"/>
      <w:numFmt w:val="bullet"/>
      <w:lvlText w:val="o"/>
      <w:lvlJc w:val="left"/>
      <w:pPr>
        <w:ind w:left="5870" w:hanging="5870"/>
      </w:pPr>
      <w:rPr>
        <w:u w:val="none"/>
      </w:rPr>
    </w:lvl>
    <w:lvl w:ilvl="8">
      <w:start w:val="1"/>
      <w:numFmt w:val="bullet"/>
      <w:lvlText w:val="▪"/>
      <w:lvlJc w:val="left"/>
      <w:pPr>
        <w:ind w:left="6590" w:hanging="6590"/>
      </w:pPr>
      <w:rPr>
        <w:u w:val="none"/>
      </w:rPr>
    </w:lvl>
  </w:abstractNum>
  <w:abstractNum w:abstractNumId="2">
    <w:lvl w:ilvl="0">
      <w:start w:val="1"/>
      <w:numFmt w:val="bullet"/>
      <w:lvlText w:val="-"/>
      <w:lvlJc w:val="left"/>
      <w:pPr>
        <w:ind w:left="718" w:hanging="718"/>
      </w:pPr>
      <w:rPr>
        <w:u w:val="none"/>
      </w:rPr>
    </w:lvl>
    <w:lvl w:ilvl="1">
      <w:start w:val="1"/>
      <w:numFmt w:val="bullet"/>
      <w:lvlText w:val="o"/>
      <w:lvlJc w:val="left"/>
      <w:pPr>
        <w:ind w:left="1549" w:hanging="1549"/>
      </w:pPr>
      <w:rPr>
        <w:u w:val="none"/>
      </w:rPr>
    </w:lvl>
    <w:lvl w:ilvl="2">
      <w:start w:val="1"/>
      <w:numFmt w:val="bullet"/>
      <w:lvlText w:val="▪"/>
      <w:lvlJc w:val="left"/>
      <w:pPr>
        <w:ind w:left="2269" w:hanging="2269"/>
      </w:pPr>
      <w:rPr>
        <w:u w:val="none"/>
      </w:rPr>
    </w:lvl>
    <w:lvl w:ilvl="3">
      <w:start w:val="1"/>
      <w:numFmt w:val="bullet"/>
      <w:lvlText w:val="•"/>
      <w:lvlJc w:val="left"/>
      <w:pPr>
        <w:ind w:left="2989" w:hanging="2989"/>
      </w:pPr>
      <w:rPr>
        <w:u w:val="none"/>
      </w:rPr>
    </w:lvl>
    <w:lvl w:ilvl="4">
      <w:start w:val="1"/>
      <w:numFmt w:val="bullet"/>
      <w:lvlText w:val="o"/>
      <w:lvlJc w:val="left"/>
      <w:pPr>
        <w:ind w:left="3709" w:hanging="3709"/>
      </w:pPr>
      <w:rPr>
        <w:u w:val="none"/>
      </w:rPr>
    </w:lvl>
    <w:lvl w:ilvl="5">
      <w:start w:val="1"/>
      <w:numFmt w:val="bullet"/>
      <w:lvlText w:val="▪"/>
      <w:lvlJc w:val="left"/>
      <w:pPr>
        <w:ind w:left="4429" w:hanging="4429"/>
      </w:pPr>
      <w:rPr>
        <w:u w:val="none"/>
      </w:rPr>
    </w:lvl>
    <w:lvl w:ilvl="6">
      <w:start w:val="1"/>
      <w:numFmt w:val="bullet"/>
      <w:lvlText w:val="•"/>
      <w:lvlJc w:val="left"/>
      <w:pPr>
        <w:ind w:left="5149" w:hanging="5149"/>
      </w:pPr>
      <w:rPr>
        <w:u w:val="none"/>
      </w:rPr>
    </w:lvl>
    <w:lvl w:ilvl="7">
      <w:start w:val="1"/>
      <w:numFmt w:val="bullet"/>
      <w:lvlText w:val="o"/>
      <w:lvlJc w:val="left"/>
      <w:pPr>
        <w:ind w:left="5869" w:hanging="5869"/>
      </w:pPr>
      <w:rPr>
        <w:u w:val="none"/>
      </w:rPr>
    </w:lvl>
    <w:lvl w:ilvl="8">
      <w:start w:val="1"/>
      <w:numFmt w:val="bullet"/>
      <w:lvlText w:val="▪"/>
      <w:lvlJc w:val="left"/>
      <w:pPr>
        <w:ind w:left="6589" w:hanging="6589"/>
      </w:pPr>
      <w:rPr>
        <w:u w:val="none"/>
      </w:rPr>
    </w:lvl>
  </w:abstractNum>
  <w:abstractNum w:abstractNumId="3">
    <w:lvl w:ilvl="0">
      <w:start w:val="1"/>
      <w:numFmt w:val="bullet"/>
      <w:lvlText w:val="•"/>
      <w:lvlJc w:val="left"/>
      <w:pPr>
        <w:ind w:left="705" w:hanging="705"/>
      </w:pPr>
      <w:rPr>
        <w:u w:val="none"/>
      </w:rPr>
    </w:lvl>
    <w:lvl w:ilvl="1">
      <w:start w:val="1"/>
      <w:numFmt w:val="bullet"/>
      <w:lvlText w:val="o"/>
      <w:lvlJc w:val="left"/>
      <w:pPr>
        <w:ind w:left="1440" w:hanging="1440"/>
      </w:pPr>
      <w:rPr>
        <w:u w:val="none"/>
      </w:rPr>
    </w:lvl>
    <w:lvl w:ilvl="2">
      <w:start w:val="1"/>
      <w:numFmt w:val="bullet"/>
      <w:lvlText w:val="▪"/>
      <w:lvlJc w:val="left"/>
      <w:pPr>
        <w:ind w:left="2160" w:hanging="2160"/>
      </w:pPr>
      <w:rPr>
        <w:u w:val="none"/>
      </w:rPr>
    </w:lvl>
    <w:lvl w:ilvl="3">
      <w:start w:val="1"/>
      <w:numFmt w:val="bullet"/>
      <w:lvlText w:val="•"/>
      <w:lvlJc w:val="left"/>
      <w:pPr>
        <w:ind w:left="2880" w:hanging="2880"/>
      </w:pPr>
      <w:rPr>
        <w:u w:val="none"/>
      </w:rPr>
    </w:lvl>
    <w:lvl w:ilvl="4">
      <w:start w:val="1"/>
      <w:numFmt w:val="bullet"/>
      <w:lvlText w:val="o"/>
      <w:lvlJc w:val="left"/>
      <w:pPr>
        <w:ind w:left="3600" w:hanging="3600"/>
      </w:pPr>
      <w:rPr>
        <w:u w:val="none"/>
      </w:rPr>
    </w:lvl>
    <w:lvl w:ilvl="5">
      <w:start w:val="1"/>
      <w:numFmt w:val="bullet"/>
      <w:lvlText w:val="▪"/>
      <w:lvlJc w:val="left"/>
      <w:pPr>
        <w:ind w:left="4320" w:hanging="4320"/>
      </w:pPr>
      <w:rPr>
        <w:u w:val="none"/>
      </w:rPr>
    </w:lvl>
    <w:lvl w:ilvl="6">
      <w:start w:val="1"/>
      <w:numFmt w:val="bullet"/>
      <w:lvlText w:val="•"/>
      <w:lvlJc w:val="left"/>
      <w:pPr>
        <w:ind w:left="5040" w:hanging="5040"/>
      </w:pPr>
      <w:rPr>
        <w:u w:val="none"/>
      </w:rPr>
    </w:lvl>
    <w:lvl w:ilvl="7">
      <w:start w:val="1"/>
      <w:numFmt w:val="bullet"/>
      <w:lvlText w:val="o"/>
      <w:lvlJc w:val="left"/>
      <w:pPr>
        <w:ind w:left="5760" w:hanging="5760"/>
      </w:pPr>
      <w:rPr>
        <w:u w:val="none"/>
      </w:rPr>
    </w:lvl>
    <w:lvl w:ilvl="8">
      <w:start w:val="1"/>
      <w:numFmt w:val="bullet"/>
      <w:lvlText w:val="▪"/>
      <w:lvlJc w:val="left"/>
      <w:pPr>
        <w:ind w:left="6480" w:hanging="6480"/>
      </w:pPr>
      <w:rPr>
        <w:u w:val="none"/>
      </w:rPr>
    </w:lvl>
  </w:abstractNum>
  <w:abstractNum w:abstractNumId="4">
    <w:lvl w:ilvl="0">
      <w:start w:val="1"/>
      <w:numFmt w:val="decimal"/>
      <w:lvlText w:val="%1)"/>
      <w:lvlJc w:val="left"/>
      <w:pPr>
        <w:ind w:left="427" w:hanging="427"/>
      </w:pPr>
      <w:rPr>
        <w:u w:val="none"/>
      </w:rPr>
    </w:lvl>
    <w:lvl w:ilvl="1">
      <w:start w:val="1"/>
      <w:numFmt w:val="bullet"/>
      <w:lvlText w:val="•"/>
      <w:lvlJc w:val="left"/>
      <w:pPr>
        <w:ind w:left="705" w:hanging="705"/>
      </w:pPr>
      <w:rPr>
        <w:u w:val="none"/>
      </w:rPr>
    </w:lvl>
    <w:lvl w:ilvl="2">
      <w:start w:val="1"/>
      <w:numFmt w:val="bullet"/>
      <w:lvlText w:val="▪"/>
      <w:lvlJc w:val="left"/>
      <w:pPr>
        <w:ind w:left="1440" w:hanging="1440"/>
      </w:pPr>
      <w:rPr>
        <w:u w:val="none"/>
      </w:rPr>
    </w:lvl>
    <w:lvl w:ilvl="3">
      <w:start w:val="1"/>
      <w:numFmt w:val="bullet"/>
      <w:lvlText w:val="•"/>
      <w:lvlJc w:val="left"/>
      <w:pPr>
        <w:ind w:left="2160" w:hanging="2160"/>
      </w:pPr>
      <w:rPr>
        <w:u w:val="none"/>
      </w:rPr>
    </w:lvl>
    <w:lvl w:ilvl="4">
      <w:start w:val="1"/>
      <w:numFmt w:val="bullet"/>
      <w:lvlText w:val="o"/>
      <w:lvlJc w:val="left"/>
      <w:pPr>
        <w:ind w:left="2880" w:hanging="2880"/>
      </w:pPr>
      <w:rPr>
        <w:u w:val="none"/>
      </w:rPr>
    </w:lvl>
    <w:lvl w:ilvl="5">
      <w:start w:val="1"/>
      <w:numFmt w:val="bullet"/>
      <w:lvlText w:val="▪"/>
      <w:lvlJc w:val="left"/>
      <w:pPr>
        <w:ind w:left="3600" w:hanging="3600"/>
      </w:pPr>
      <w:rPr>
        <w:u w:val="none"/>
      </w:rPr>
    </w:lvl>
    <w:lvl w:ilvl="6">
      <w:start w:val="1"/>
      <w:numFmt w:val="bullet"/>
      <w:lvlText w:val="•"/>
      <w:lvlJc w:val="left"/>
      <w:pPr>
        <w:ind w:left="4320" w:hanging="4320"/>
      </w:pPr>
      <w:rPr>
        <w:u w:val="none"/>
      </w:rPr>
    </w:lvl>
    <w:lvl w:ilvl="7">
      <w:start w:val="1"/>
      <w:numFmt w:val="bullet"/>
      <w:lvlText w:val="o"/>
      <w:lvlJc w:val="left"/>
      <w:pPr>
        <w:ind w:left="5040" w:hanging="5040"/>
      </w:pPr>
      <w:rPr>
        <w:u w:val="none"/>
      </w:rPr>
    </w:lvl>
    <w:lvl w:ilvl="8">
      <w:start w:val="1"/>
      <w:numFmt w:val="bullet"/>
      <w:lvlText w:val="▪"/>
      <w:lvlJc w:val="left"/>
      <w:pPr>
        <w:ind w:left="5760" w:hanging="5760"/>
      </w:pPr>
      <w:rPr>
        <w:u w:val="none"/>
      </w:rPr>
    </w:lvl>
  </w:abstractNum>
  <w:abstractNum w:abstractNumId="5">
    <w:lvl w:ilvl="0">
      <w:start w:val="1"/>
      <w:numFmt w:val="lowerLetter"/>
      <w:lvlText w:val="%1)"/>
      <w:lvlJc w:val="left"/>
      <w:pPr>
        <w:ind w:left="705" w:hanging="705"/>
      </w:pPr>
      <w:rPr>
        <w:u w:val="none"/>
      </w:rPr>
    </w:lvl>
    <w:lvl w:ilvl="1">
      <w:start w:val="1"/>
      <w:numFmt w:val="lowerLetter"/>
      <w:lvlText w:val="%2"/>
      <w:lvlJc w:val="left"/>
      <w:pPr>
        <w:ind w:left="1440" w:hanging="1440"/>
      </w:pPr>
      <w:rPr>
        <w:u w:val="none"/>
      </w:rPr>
    </w:lvl>
    <w:lvl w:ilvl="2">
      <w:start w:val="1"/>
      <w:numFmt w:val="lowerRoman"/>
      <w:lvlText w:val="%3"/>
      <w:lvlJc w:val="left"/>
      <w:pPr>
        <w:ind w:left="2160" w:hanging="2160"/>
      </w:pPr>
      <w:rPr>
        <w:u w:val="none"/>
      </w:rPr>
    </w:lvl>
    <w:lvl w:ilvl="3">
      <w:start w:val="1"/>
      <w:numFmt w:val="decimal"/>
      <w:lvlText w:val="%4"/>
      <w:lvlJc w:val="left"/>
      <w:pPr>
        <w:ind w:left="2880" w:hanging="2880"/>
      </w:pPr>
      <w:rPr>
        <w:u w:val="none"/>
      </w:rPr>
    </w:lvl>
    <w:lvl w:ilvl="4">
      <w:start w:val="1"/>
      <w:numFmt w:val="lowerLetter"/>
      <w:lvlText w:val="%5"/>
      <w:lvlJc w:val="left"/>
      <w:pPr>
        <w:ind w:left="3600" w:hanging="3600"/>
      </w:pPr>
      <w:rPr>
        <w:u w:val="none"/>
      </w:rPr>
    </w:lvl>
    <w:lvl w:ilvl="5">
      <w:start w:val="1"/>
      <w:numFmt w:val="lowerRoman"/>
      <w:lvlText w:val="%6"/>
      <w:lvlJc w:val="left"/>
      <w:pPr>
        <w:ind w:left="4320" w:hanging="4320"/>
      </w:pPr>
      <w:rPr>
        <w:u w:val="none"/>
      </w:rPr>
    </w:lvl>
    <w:lvl w:ilvl="6">
      <w:start w:val="1"/>
      <w:numFmt w:val="decimal"/>
      <w:lvlText w:val="%7"/>
      <w:lvlJc w:val="left"/>
      <w:pPr>
        <w:ind w:left="5040" w:hanging="5040"/>
      </w:pPr>
      <w:rPr>
        <w:u w:val="none"/>
      </w:rPr>
    </w:lvl>
    <w:lvl w:ilvl="7">
      <w:start w:val="1"/>
      <w:numFmt w:val="lowerLetter"/>
      <w:lvlText w:val="%8"/>
      <w:lvlJc w:val="left"/>
      <w:pPr>
        <w:ind w:left="5760" w:hanging="5760"/>
      </w:pPr>
      <w:rPr>
        <w:u w:val="none"/>
      </w:rPr>
    </w:lvl>
    <w:lvl w:ilvl="8">
      <w:start w:val="1"/>
      <w:numFmt w:val="lowerRoman"/>
      <w:lvlText w:val="%9"/>
      <w:lvlJc w:val="left"/>
      <w:pPr>
        <w:ind w:left="6480" w:hanging="6480"/>
      </w:pPr>
      <w:rPr>
        <w:u w:val="none"/>
      </w:rPr>
    </w:lvl>
  </w:abstractNum>
  <w:abstractNum w:abstractNumId="6">
    <w:lvl w:ilvl="0">
      <w:start w:val="1"/>
      <w:numFmt w:val="bullet"/>
      <w:lvlText w:val="-"/>
      <w:lvlJc w:val="left"/>
      <w:pPr>
        <w:ind w:left="720" w:hanging="720"/>
      </w:pPr>
      <w:rPr>
        <w:u w:val="none"/>
      </w:rPr>
    </w:lvl>
    <w:lvl w:ilvl="1">
      <w:start w:val="1"/>
      <w:numFmt w:val="bullet"/>
      <w:lvlText w:val="o"/>
      <w:lvlJc w:val="left"/>
      <w:pPr>
        <w:ind w:left="1549" w:hanging="1549"/>
      </w:pPr>
      <w:rPr>
        <w:u w:val="none"/>
      </w:rPr>
    </w:lvl>
    <w:lvl w:ilvl="2">
      <w:start w:val="1"/>
      <w:numFmt w:val="bullet"/>
      <w:lvlText w:val="▪"/>
      <w:lvlJc w:val="left"/>
      <w:pPr>
        <w:ind w:left="2269" w:hanging="2269"/>
      </w:pPr>
      <w:rPr>
        <w:u w:val="none"/>
      </w:rPr>
    </w:lvl>
    <w:lvl w:ilvl="3">
      <w:start w:val="1"/>
      <w:numFmt w:val="bullet"/>
      <w:lvlText w:val="•"/>
      <w:lvlJc w:val="left"/>
      <w:pPr>
        <w:ind w:left="2989" w:hanging="2989"/>
      </w:pPr>
      <w:rPr>
        <w:u w:val="none"/>
      </w:rPr>
    </w:lvl>
    <w:lvl w:ilvl="4">
      <w:start w:val="1"/>
      <w:numFmt w:val="bullet"/>
      <w:lvlText w:val="o"/>
      <w:lvlJc w:val="left"/>
      <w:pPr>
        <w:ind w:left="3709" w:hanging="3709"/>
      </w:pPr>
      <w:rPr>
        <w:u w:val="none"/>
      </w:rPr>
    </w:lvl>
    <w:lvl w:ilvl="5">
      <w:start w:val="1"/>
      <w:numFmt w:val="bullet"/>
      <w:lvlText w:val="▪"/>
      <w:lvlJc w:val="left"/>
      <w:pPr>
        <w:ind w:left="4429" w:hanging="4429"/>
      </w:pPr>
      <w:rPr>
        <w:u w:val="none"/>
      </w:rPr>
    </w:lvl>
    <w:lvl w:ilvl="6">
      <w:start w:val="1"/>
      <w:numFmt w:val="bullet"/>
      <w:lvlText w:val="•"/>
      <w:lvlJc w:val="left"/>
      <w:pPr>
        <w:ind w:left="5149" w:hanging="5149"/>
      </w:pPr>
      <w:rPr>
        <w:u w:val="none"/>
      </w:rPr>
    </w:lvl>
    <w:lvl w:ilvl="7">
      <w:start w:val="1"/>
      <w:numFmt w:val="bullet"/>
      <w:lvlText w:val="o"/>
      <w:lvlJc w:val="left"/>
      <w:pPr>
        <w:ind w:left="5869" w:hanging="5869"/>
      </w:pPr>
      <w:rPr>
        <w:u w:val="none"/>
      </w:rPr>
    </w:lvl>
    <w:lvl w:ilvl="8">
      <w:start w:val="1"/>
      <w:numFmt w:val="bullet"/>
      <w:lvlText w:val="▪"/>
      <w:lvlJc w:val="left"/>
      <w:pPr>
        <w:ind w:left="6589" w:hanging="6589"/>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pPr>
      <w:spacing w:after="0" w:line="240" w:lineRule="auto"/>
    </w:pPr>
    <w:tblPr>
      <w:tblStyleRowBandSize w:val="1"/>
      <w:tblStyleColBandSize w:val="1"/>
      <w:tblCellMar>
        <w:top w:w="50.0" w:type="dxa"/>
        <w:left w:w="110.0" w:type="dxa"/>
        <w:bottom w:w="0.0" w:type="dxa"/>
        <w:right w:w="20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philosophyalevel.com/" TargetMode="External"/><Relationship Id="rId11" Type="http://schemas.openxmlformats.org/officeDocument/2006/relationships/hyperlink" Target="https://www.youtube.com/watch?v=NKEhdsnKKHs" TargetMode="External"/><Relationship Id="rId22" Type="http://schemas.openxmlformats.org/officeDocument/2006/relationships/hyperlink" Target="https://www.reddit.com/r/philosophy" TargetMode="External"/><Relationship Id="rId10" Type="http://schemas.openxmlformats.org/officeDocument/2006/relationships/hyperlink" Target="https://www.youtube.com/watch?v=NKEhdsnKKHs" TargetMode="External"/><Relationship Id="rId21" Type="http://schemas.openxmlformats.org/officeDocument/2006/relationships/hyperlink" Target="https://www.reddit.com/r/philosophy" TargetMode="External"/><Relationship Id="rId13" Type="http://schemas.openxmlformats.org/officeDocument/2006/relationships/hyperlink" Target="https://www.youtube.com/watch?v=-wrCpLJ1XAw" TargetMode="External"/><Relationship Id="rId24" Type="http://schemas.openxmlformats.org/officeDocument/2006/relationships/hyperlink" Target="https://www.theguardian.com/world/philosophy" TargetMode="External"/><Relationship Id="rId12" Type="http://schemas.openxmlformats.org/officeDocument/2006/relationships/hyperlink" Target="https://www.youtube.com/watch?v=-wrCpLJ1XAw" TargetMode="External"/><Relationship Id="rId23" Type="http://schemas.openxmlformats.org/officeDocument/2006/relationships/hyperlink" Target="https://www.theguardian.com/world/philosoph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youtube.com/watch?v=NKEhdsnKKHs" TargetMode="External"/><Relationship Id="rId15" Type="http://schemas.openxmlformats.org/officeDocument/2006/relationships/hyperlink" Target="https://plato.stanford.edu/" TargetMode="External"/><Relationship Id="rId14" Type="http://schemas.openxmlformats.org/officeDocument/2006/relationships/hyperlink" Target="https://www.youtube.com/watch?v=-wrCpLJ1XAw" TargetMode="External"/><Relationship Id="rId17" Type="http://schemas.openxmlformats.org/officeDocument/2006/relationships/hyperlink" Target="https://www.alevelphilosophy.co.uk/" TargetMode="External"/><Relationship Id="rId16" Type="http://schemas.openxmlformats.org/officeDocument/2006/relationships/hyperlink" Target="https://plato.stanford.edu/" TargetMode="External"/><Relationship Id="rId5" Type="http://schemas.openxmlformats.org/officeDocument/2006/relationships/styles" Target="styles.xml"/><Relationship Id="rId19" Type="http://schemas.openxmlformats.org/officeDocument/2006/relationships/hyperlink" Target="https://philosophyalevel.com/" TargetMode="External"/><Relationship Id="rId6" Type="http://schemas.openxmlformats.org/officeDocument/2006/relationships/hyperlink" Target="https://www.youtube.com/watch?v=1A_CAkYt3GY" TargetMode="External"/><Relationship Id="rId18" Type="http://schemas.openxmlformats.org/officeDocument/2006/relationships/hyperlink" Target="https://www.alevelphilosophy.co.uk/" TargetMode="External"/><Relationship Id="rId7" Type="http://schemas.openxmlformats.org/officeDocument/2006/relationships/hyperlink" Target="https://www.youtube.com/watch?v=1A_CAkYt3GY" TargetMode="External"/><Relationship Id="rId8" Type="http://schemas.openxmlformats.org/officeDocument/2006/relationships/hyperlink" Target="https://www.youtube.com/watch?v=1A_CAkYt3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