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F126C09" w14:textId="77777777" w:rsidR="00F34307" w:rsidRDefault="00F34307" w:rsidP="00F34307">
      <w:pPr>
        <w:autoSpaceDE w:val="0"/>
        <w:autoSpaceDN w:val="0"/>
        <w:adjustRightInd w:val="0"/>
        <w:spacing w:after="0" w:line="240" w:lineRule="auto"/>
        <w:jc w:val="center"/>
        <w:rPr>
          <w:rFonts w:cs="Arial"/>
          <w:b/>
          <w:bCs/>
        </w:rPr>
      </w:pPr>
    </w:p>
    <w:p w14:paraId="65CFF752" w14:textId="77777777" w:rsidR="00670C2C" w:rsidRDefault="00670C2C" w:rsidP="00F34307">
      <w:pPr>
        <w:autoSpaceDE w:val="0"/>
        <w:autoSpaceDN w:val="0"/>
        <w:adjustRightInd w:val="0"/>
        <w:spacing w:after="0" w:line="240" w:lineRule="auto"/>
        <w:jc w:val="center"/>
        <w:rPr>
          <w:rFonts w:cs="Arial"/>
          <w:b/>
          <w:bCs/>
          <w:sz w:val="28"/>
          <w:u w:val="single"/>
        </w:rPr>
      </w:pPr>
    </w:p>
    <w:p w14:paraId="6B99FE87" w14:textId="09FAEA61" w:rsidR="009F62D6" w:rsidRPr="00670C2C" w:rsidRDefault="00F34307" w:rsidP="00F34307">
      <w:pPr>
        <w:autoSpaceDE w:val="0"/>
        <w:autoSpaceDN w:val="0"/>
        <w:adjustRightInd w:val="0"/>
        <w:spacing w:after="0" w:line="240" w:lineRule="auto"/>
        <w:jc w:val="center"/>
        <w:rPr>
          <w:rFonts w:cs="Arial"/>
          <w:b/>
          <w:bCs/>
          <w:sz w:val="28"/>
          <w:u w:val="single"/>
        </w:rPr>
      </w:pPr>
      <w:r w:rsidRPr="00670C2C">
        <w:rPr>
          <w:rFonts w:cs="Arial"/>
          <w:b/>
          <w:bCs/>
          <w:sz w:val="28"/>
          <w:u w:val="single"/>
        </w:rPr>
        <w:t xml:space="preserve">ParentPay </w:t>
      </w:r>
      <w:r w:rsidR="001E446C">
        <w:rPr>
          <w:rFonts w:cs="Arial"/>
          <w:b/>
          <w:bCs/>
          <w:sz w:val="28"/>
          <w:u w:val="single"/>
        </w:rPr>
        <w:t xml:space="preserve">- </w:t>
      </w:r>
      <w:r w:rsidRPr="00670C2C">
        <w:rPr>
          <w:rFonts w:cs="Arial"/>
          <w:b/>
          <w:bCs/>
          <w:sz w:val="28"/>
          <w:u w:val="single"/>
        </w:rPr>
        <w:t>Frequently Asked Questions</w:t>
      </w:r>
    </w:p>
    <w:p w14:paraId="0DC673B0" w14:textId="77777777" w:rsidR="009F62D6" w:rsidRPr="00B61425" w:rsidRDefault="009F62D6" w:rsidP="009F62D6">
      <w:pPr>
        <w:autoSpaceDE w:val="0"/>
        <w:autoSpaceDN w:val="0"/>
        <w:adjustRightInd w:val="0"/>
        <w:spacing w:after="0" w:line="240" w:lineRule="auto"/>
        <w:jc w:val="both"/>
        <w:rPr>
          <w:rFonts w:cs="Arial"/>
          <w:b/>
          <w:bCs/>
        </w:rPr>
      </w:pPr>
    </w:p>
    <w:p w14:paraId="3344EDFD" w14:textId="77777777" w:rsidR="002B4C0D" w:rsidRDefault="002B4C0D" w:rsidP="001E446C">
      <w:pPr>
        <w:pStyle w:val="NoSpacing"/>
        <w:jc w:val="both"/>
        <w:rPr>
          <w:rFonts w:ascii="Tahoma" w:eastAsia="Calibri" w:hAnsi="Tahoma" w:cs="Tahoma"/>
          <w:b/>
          <w:bCs/>
          <w:sz w:val="20"/>
          <w:szCs w:val="20"/>
        </w:rPr>
      </w:pPr>
    </w:p>
    <w:p w14:paraId="0B16E03E" w14:textId="77777777" w:rsidR="00670C2C" w:rsidRPr="00066BDF" w:rsidRDefault="00670C2C" w:rsidP="001E446C">
      <w:pPr>
        <w:spacing w:line="240" w:lineRule="auto"/>
        <w:rPr>
          <w:b/>
          <w:u w:val="single"/>
        </w:rPr>
      </w:pPr>
      <w:r w:rsidRPr="00066BDF">
        <w:rPr>
          <w:b/>
          <w:u w:val="single"/>
        </w:rPr>
        <w:t>How do I activate my account?</w:t>
      </w:r>
    </w:p>
    <w:p w14:paraId="07A570CF" w14:textId="77777777" w:rsidR="00670C2C" w:rsidRDefault="00670C2C" w:rsidP="001E446C">
      <w:pPr>
        <w:spacing w:line="240" w:lineRule="auto"/>
      </w:pPr>
      <w:r w:rsidRPr="00DA34CE">
        <w:t xml:space="preserve">To create a new account, you will need to have the account activation letter provided </w:t>
      </w:r>
      <w:r>
        <w:t>when your child was initially registered for a place at the school</w:t>
      </w:r>
      <w:r w:rsidRPr="00DA34CE">
        <w:t>. You will also need to be able to access your email as your email address will become your new username and is used for the verification process.</w:t>
      </w:r>
    </w:p>
    <w:p w14:paraId="70E57735" w14:textId="669FAFD8" w:rsidR="00670C2C" w:rsidRDefault="00670C2C" w:rsidP="001E446C">
      <w:pPr>
        <w:spacing w:line="240" w:lineRule="auto"/>
      </w:pPr>
      <w:r>
        <w:t xml:space="preserve">Once you have the details, go to </w:t>
      </w:r>
      <w:hyperlink r:id="rId7" w:history="1">
        <w:r w:rsidRPr="00ED0FF5">
          <w:rPr>
            <w:rStyle w:val="Hyperlink"/>
          </w:rPr>
          <w:t>www.parentpay.com</w:t>
        </w:r>
      </w:hyperlink>
      <w:r>
        <w:t>. Select Login at the top right corner of the screen. Enter the username and password (activation codes) provided in your account activation letter and select Login. Complete the activation as detailed on the screen. You can now log in to your account.</w:t>
      </w:r>
    </w:p>
    <w:p w14:paraId="37C2801F" w14:textId="77777777" w:rsidR="001E446C" w:rsidRDefault="001E446C" w:rsidP="001E446C">
      <w:pPr>
        <w:pStyle w:val="NoSpacing"/>
        <w:jc w:val="both"/>
        <w:rPr>
          <w:rFonts w:eastAsia="Calibri" w:cstheme="minorHAnsi"/>
          <w:b/>
          <w:bCs/>
          <w:u w:val="single"/>
        </w:rPr>
      </w:pPr>
    </w:p>
    <w:p w14:paraId="49EF5CCA" w14:textId="187E6FCD" w:rsidR="00223C48" w:rsidRPr="00223C48" w:rsidRDefault="00223C48" w:rsidP="001E446C">
      <w:pPr>
        <w:pStyle w:val="NoSpacing"/>
        <w:jc w:val="both"/>
        <w:rPr>
          <w:rFonts w:eastAsia="Calibri" w:cstheme="minorHAnsi"/>
          <w:b/>
          <w:bCs/>
          <w:u w:val="single"/>
        </w:rPr>
      </w:pPr>
      <w:r w:rsidRPr="00223C48">
        <w:rPr>
          <w:rFonts w:eastAsia="Calibri" w:cstheme="minorHAnsi"/>
          <w:b/>
          <w:bCs/>
          <w:u w:val="single"/>
        </w:rPr>
        <w:t xml:space="preserve">How do I add money to my </w:t>
      </w:r>
      <w:r w:rsidR="007F2A87">
        <w:rPr>
          <w:rFonts w:eastAsia="Calibri" w:cstheme="minorHAnsi"/>
          <w:b/>
          <w:bCs/>
          <w:u w:val="single"/>
        </w:rPr>
        <w:t>Parent</w:t>
      </w:r>
      <w:r w:rsidRPr="00223C48">
        <w:rPr>
          <w:rFonts w:eastAsia="Calibri" w:cstheme="minorHAnsi"/>
          <w:b/>
          <w:bCs/>
          <w:u w:val="single"/>
        </w:rPr>
        <w:t xml:space="preserve"> account?</w:t>
      </w:r>
    </w:p>
    <w:p w14:paraId="7EC785AC" w14:textId="2CC34CB6" w:rsidR="00223C48" w:rsidRDefault="00223C48" w:rsidP="001E446C">
      <w:pPr>
        <w:pStyle w:val="NoSpacing"/>
        <w:jc w:val="both"/>
        <w:rPr>
          <w:rFonts w:cstheme="minorHAnsi"/>
          <w:color w:val="222222"/>
          <w:shd w:val="clear" w:color="auto" w:fill="FFFFFF"/>
        </w:rPr>
      </w:pPr>
      <w:bookmarkStart w:id="0" w:name="_Hlk143601509"/>
      <w:r w:rsidRPr="004424CD">
        <w:rPr>
          <w:rStyle w:val="Strong"/>
          <w:rFonts w:cstheme="minorHAnsi"/>
          <w:b w:val="0"/>
          <w:color w:val="222222"/>
          <w:shd w:val="clear" w:color="auto" w:fill="FFFFFF"/>
        </w:rPr>
        <w:t xml:space="preserve">Login to the ParentPay account, click on </w:t>
      </w:r>
      <w:bookmarkEnd w:id="0"/>
      <w:r w:rsidRPr="004424CD">
        <w:rPr>
          <w:rStyle w:val="Strong"/>
          <w:rFonts w:cstheme="minorHAnsi"/>
          <w:b w:val="0"/>
          <w:i/>
          <w:color w:val="222222"/>
          <w:shd w:val="clear" w:color="auto" w:fill="FFFFFF"/>
        </w:rPr>
        <w:t>Add Parent Account credit</w:t>
      </w:r>
      <w:r w:rsidRPr="004424CD">
        <w:rPr>
          <w:rStyle w:val="Strong"/>
          <w:rFonts w:cstheme="minorHAnsi"/>
          <w:b w:val="0"/>
          <w:color w:val="222222"/>
          <w:shd w:val="clear" w:color="auto" w:fill="FFFFFF"/>
        </w:rPr>
        <w:t xml:space="preserve">, </w:t>
      </w:r>
      <w:r w:rsidRPr="004424CD">
        <w:rPr>
          <w:rFonts w:cstheme="minorHAnsi"/>
          <w:color w:val="222222"/>
          <w:shd w:val="clear" w:color="auto" w:fill="FFFFFF"/>
        </w:rPr>
        <w:t>select one of the pre-set amounts or manually enter the amount in the Other amount box to top up with. Choose how to pay by selecting </w:t>
      </w:r>
      <w:r w:rsidRPr="004424CD">
        <w:rPr>
          <w:rStyle w:val="Strong"/>
          <w:rFonts w:cstheme="minorHAnsi"/>
          <w:b w:val="0"/>
          <w:i/>
          <w:color w:val="222222"/>
          <w:shd w:val="clear" w:color="auto" w:fill="FFFFFF"/>
        </w:rPr>
        <w:t>Visa Checkout</w:t>
      </w:r>
      <w:r w:rsidRPr="004424CD">
        <w:rPr>
          <w:rFonts w:cstheme="minorHAnsi"/>
          <w:color w:val="222222"/>
          <w:shd w:val="clear" w:color="auto" w:fill="FFFFFF"/>
        </w:rPr>
        <w:t> or </w:t>
      </w:r>
      <w:r w:rsidRPr="004424CD">
        <w:rPr>
          <w:rStyle w:val="Strong"/>
          <w:rFonts w:cstheme="minorHAnsi"/>
          <w:b w:val="0"/>
          <w:i/>
          <w:color w:val="222222"/>
          <w:shd w:val="clear" w:color="auto" w:fill="FFFFFF"/>
        </w:rPr>
        <w:t xml:space="preserve">Other payment method. </w:t>
      </w:r>
      <w:r w:rsidRPr="004424CD">
        <w:rPr>
          <w:rFonts w:cstheme="minorHAnsi"/>
          <w:color w:val="222222"/>
          <w:shd w:val="clear" w:color="auto" w:fill="FFFFFF"/>
        </w:rPr>
        <w:t>A success notification will be displayed and a receipt will be emailed to you.</w:t>
      </w:r>
    </w:p>
    <w:p w14:paraId="6C7B525E" w14:textId="6F680422" w:rsidR="001E446C" w:rsidRDefault="001E446C" w:rsidP="001E446C">
      <w:pPr>
        <w:spacing w:line="240" w:lineRule="auto"/>
        <w:rPr>
          <w:b/>
          <w:u w:val="single"/>
        </w:rPr>
      </w:pPr>
    </w:p>
    <w:p w14:paraId="04738EBB" w14:textId="2145D3AC" w:rsidR="007F2A87" w:rsidRDefault="007F2A87" w:rsidP="001E446C">
      <w:pPr>
        <w:spacing w:line="240" w:lineRule="auto"/>
        <w:rPr>
          <w:b/>
          <w:u w:val="single"/>
        </w:rPr>
      </w:pPr>
      <w:r>
        <w:rPr>
          <w:b/>
          <w:u w:val="single"/>
        </w:rPr>
        <w:t>How do I make a payment using my Parent Account credit?</w:t>
      </w:r>
    </w:p>
    <w:p w14:paraId="51BF70F9" w14:textId="252C6B79" w:rsidR="007F2A87" w:rsidRDefault="007F2A87" w:rsidP="007F2A87">
      <w:pPr>
        <w:spacing w:line="240" w:lineRule="auto"/>
      </w:pPr>
      <w:r>
        <w:t>From the home screen select one of the following:</w:t>
      </w:r>
    </w:p>
    <w:p w14:paraId="49C0736E" w14:textId="0E3497CD" w:rsidR="007F2A87" w:rsidRDefault="007F2A87" w:rsidP="007F2A87">
      <w:pPr>
        <w:pStyle w:val="ListParagraph"/>
        <w:numPr>
          <w:ilvl w:val="0"/>
          <w:numId w:val="4"/>
        </w:numPr>
        <w:spacing w:line="240" w:lineRule="auto"/>
      </w:pPr>
      <w:r>
        <w:t>Pay for ‘child’s name’ meals - located below the child’s name in the pupil tiles in the centre of the page. This will only give the option to pay for school meals for a single child.</w:t>
      </w:r>
    </w:p>
    <w:p w14:paraId="12B042FB" w14:textId="77777777" w:rsidR="007F2A87" w:rsidRDefault="007F2A87" w:rsidP="007F2A87">
      <w:pPr>
        <w:pStyle w:val="ListParagraph"/>
        <w:spacing w:line="240" w:lineRule="auto"/>
      </w:pPr>
    </w:p>
    <w:p w14:paraId="5FA92607" w14:textId="77777777" w:rsidR="007F2A87" w:rsidRDefault="007F2A87" w:rsidP="007F2A87">
      <w:pPr>
        <w:pStyle w:val="ListParagraph"/>
        <w:numPr>
          <w:ilvl w:val="0"/>
          <w:numId w:val="4"/>
        </w:numPr>
        <w:spacing w:line="240" w:lineRule="auto"/>
      </w:pPr>
      <w:r>
        <w:t>Pay for other items - located below the option to pay for meals in the pupil tiles in the centre of the page. This will only provide details of any items assigned to your child.</w:t>
      </w:r>
    </w:p>
    <w:p w14:paraId="7724B461" w14:textId="77777777" w:rsidR="007F2A87" w:rsidRDefault="007F2A87" w:rsidP="007F2A87">
      <w:pPr>
        <w:pStyle w:val="ListParagraph"/>
      </w:pPr>
    </w:p>
    <w:p w14:paraId="46E25B97" w14:textId="733BFEC1" w:rsidR="007F2A87" w:rsidRDefault="007F2A87" w:rsidP="007F2A87">
      <w:pPr>
        <w:pStyle w:val="ListParagraph"/>
        <w:numPr>
          <w:ilvl w:val="0"/>
          <w:numId w:val="4"/>
        </w:numPr>
        <w:spacing w:line="240" w:lineRule="auto"/>
      </w:pPr>
      <w:r>
        <w:t>Active payment items – on computers, this is located in the menu on the left side of the page. For mobile devices, this can be accessed by selecting the menu icon in the top left corner. This will              list all items for payment assigned to any children or staff members linked to your payer account.</w:t>
      </w:r>
    </w:p>
    <w:p w14:paraId="081606D8" w14:textId="49CC19DC" w:rsidR="007F2A87" w:rsidRDefault="007F2A87" w:rsidP="007F2A87">
      <w:pPr>
        <w:spacing w:line="240" w:lineRule="auto"/>
      </w:pPr>
      <w:r>
        <w:t>Once selected, enter the amount to pay, quantity required or any other requested information then select Pay by Parent Account.  Please note, if there is not enough credit in your Parent Account to cover the cost of the item, you will be prompted to add the item to your basket</w:t>
      </w:r>
    </w:p>
    <w:p w14:paraId="094E60F6" w14:textId="3DAF8FC9" w:rsidR="007F2A87" w:rsidRPr="007F2A87" w:rsidRDefault="007F2A87" w:rsidP="007F2A87">
      <w:pPr>
        <w:spacing w:line="240" w:lineRule="auto"/>
      </w:pPr>
      <w:r>
        <w:t>A success notification will be displayed at the top of the screen containing your updated Parent Account balance and a receipt will be emailed to you.</w:t>
      </w:r>
    </w:p>
    <w:p w14:paraId="63AAB47E" w14:textId="5B927FCA" w:rsidR="00670C2C" w:rsidRPr="00066BDF" w:rsidRDefault="00670C2C" w:rsidP="001E446C">
      <w:pPr>
        <w:spacing w:line="240" w:lineRule="auto"/>
        <w:rPr>
          <w:b/>
          <w:u w:val="single"/>
        </w:rPr>
      </w:pPr>
      <w:r w:rsidRPr="00066BDF">
        <w:rPr>
          <w:b/>
          <w:u w:val="single"/>
        </w:rPr>
        <w:t>How do I set up alerts?</w:t>
      </w:r>
    </w:p>
    <w:p w14:paraId="42BF9485" w14:textId="4AA9A80C" w:rsidR="00670C2C" w:rsidRDefault="00670C2C" w:rsidP="001E446C">
      <w:pPr>
        <w:spacing w:line="240" w:lineRule="auto"/>
      </w:pPr>
      <w:r>
        <w:t xml:space="preserve">Login into your </w:t>
      </w:r>
      <w:r w:rsidR="00223C48">
        <w:t>P</w:t>
      </w:r>
      <w:r>
        <w:t>arent</w:t>
      </w:r>
      <w:r w:rsidR="00223C48">
        <w:t>P</w:t>
      </w:r>
      <w:r>
        <w:t>ay account, go to Communications, go to Alert Settings, select the type of Alert (e.g. low balance) and select how you want to receive alerts (e.g. email and/or SMS.) Email alerts are free of charge. If you opt for SMS text alerts there is a small charge per text.</w:t>
      </w:r>
    </w:p>
    <w:p w14:paraId="5E259ECA" w14:textId="77777777" w:rsidR="001E446C" w:rsidRDefault="001E446C" w:rsidP="001E446C">
      <w:pPr>
        <w:pStyle w:val="NoSpacing"/>
        <w:jc w:val="both"/>
        <w:rPr>
          <w:rFonts w:eastAsia="Calibri" w:cstheme="minorHAnsi"/>
          <w:b/>
          <w:bCs/>
          <w:u w:val="single"/>
        </w:rPr>
      </w:pPr>
    </w:p>
    <w:p w14:paraId="1754A4FA" w14:textId="77777777" w:rsidR="007F2A87" w:rsidRDefault="007F2A87" w:rsidP="001E446C">
      <w:pPr>
        <w:pStyle w:val="NoSpacing"/>
        <w:jc w:val="both"/>
        <w:rPr>
          <w:rFonts w:eastAsia="Calibri" w:cstheme="minorHAnsi"/>
          <w:b/>
          <w:bCs/>
          <w:u w:val="single"/>
        </w:rPr>
      </w:pPr>
    </w:p>
    <w:p w14:paraId="29892A30" w14:textId="132BEDF6" w:rsidR="00F34307" w:rsidRPr="00223C48" w:rsidRDefault="00F34307" w:rsidP="001E446C">
      <w:pPr>
        <w:pStyle w:val="NoSpacing"/>
        <w:jc w:val="both"/>
        <w:rPr>
          <w:rFonts w:eastAsia="Calibri" w:cstheme="minorHAnsi"/>
          <w:b/>
          <w:bCs/>
          <w:u w:val="single"/>
        </w:rPr>
      </w:pPr>
      <w:r w:rsidRPr="00223C48">
        <w:rPr>
          <w:rFonts w:eastAsia="Calibri" w:cstheme="minorHAnsi"/>
          <w:b/>
          <w:bCs/>
          <w:u w:val="single"/>
        </w:rPr>
        <w:lastRenderedPageBreak/>
        <w:t>How do I check my child’s balance?</w:t>
      </w:r>
    </w:p>
    <w:p w14:paraId="4E9DFC1D" w14:textId="77777777" w:rsidR="00A1510D" w:rsidRPr="00223C48" w:rsidRDefault="00A1510D" w:rsidP="001E446C">
      <w:pPr>
        <w:pStyle w:val="NoSpacing"/>
        <w:jc w:val="both"/>
        <w:rPr>
          <w:rFonts w:eastAsia="Calibri" w:cstheme="minorHAnsi"/>
          <w:b/>
          <w:bCs/>
          <w:u w:val="single"/>
        </w:rPr>
      </w:pPr>
    </w:p>
    <w:p w14:paraId="0BAAEDA6" w14:textId="1B63470E" w:rsidR="00223C48" w:rsidRPr="001E446C" w:rsidRDefault="001E446C" w:rsidP="001E446C">
      <w:pPr>
        <w:pStyle w:val="NoSpacing"/>
        <w:jc w:val="both"/>
        <w:rPr>
          <w:rFonts w:eastAsia="Calibri" w:cstheme="minorHAnsi"/>
          <w:u w:val="single"/>
        </w:rPr>
      </w:pPr>
      <w:r w:rsidRPr="004424CD">
        <w:rPr>
          <w:rStyle w:val="Strong"/>
          <w:rFonts w:cstheme="minorHAnsi"/>
          <w:b w:val="0"/>
          <w:color w:val="222222"/>
          <w:shd w:val="clear" w:color="auto" w:fill="FFFFFF"/>
        </w:rPr>
        <w:t>Login to the ParentPay account, click on</w:t>
      </w:r>
      <w:r>
        <w:rPr>
          <w:rStyle w:val="Strong"/>
          <w:rFonts w:cstheme="minorHAnsi"/>
          <w:b w:val="0"/>
          <w:color w:val="222222"/>
          <w:shd w:val="clear" w:color="auto" w:fill="FFFFFF"/>
        </w:rPr>
        <w:t xml:space="preserve"> </w:t>
      </w:r>
      <w:r>
        <w:rPr>
          <w:rStyle w:val="Strong"/>
          <w:rFonts w:cstheme="minorHAnsi"/>
          <w:b w:val="0"/>
          <w:i/>
          <w:color w:val="222222"/>
          <w:shd w:val="clear" w:color="auto" w:fill="FFFFFF"/>
        </w:rPr>
        <w:t>Lunch Money</w:t>
      </w:r>
      <w:r>
        <w:rPr>
          <w:rStyle w:val="Strong"/>
          <w:rFonts w:cstheme="minorHAnsi"/>
          <w:b w:val="0"/>
          <w:color w:val="222222"/>
          <w:shd w:val="clear" w:color="auto" w:fill="FFFFFF"/>
        </w:rPr>
        <w:t xml:space="preserve"> then you will be taken to a screen showing the balance. </w:t>
      </w:r>
    </w:p>
    <w:p w14:paraId="5EE82C66" w14:textId="77777777" w:rsidR="001E446C" w:rsidRDefault="001E446C" w:rsidP="001E446C">
      <w:pPr>
        <w:spacing w:line="240" w:lineRule="auto"/>
      </w:pPr>
    </w:p>
    <w:p w14:paraId="61BAE263" w14:textId="77777777" w:rsidR="0086353C" w:rsidRPr="0086353C" w:rsidRDefault="0086353C" w:rsidP="001E446C">
      <w:pPr>
        <w:spacing w:line="240" w:lineRule="auto"/>
        <w:rPr>
          <w:b/>
          <w:u w:val="single"/>
        </w:rPr>
      </w:pPr>
      <w:r w:rsidRPr="0086353C">
        <w:rPr>
          <w:b/>
          <w:u w:val="single"/>
        </w:rPr>
        <w:t xml:space="preserve">Where can I get more help? </w:t>
      </w:r>
    </w:p>
    <w:p w14:paraId="0657FB31" w14:textId="7DEAA967" w:rsidR="001E446C" w:rsidRPr="001E446C" w:rsidRDefault="0086353C" w:rsidP="001E446C">
      <w:pPr>
        <w:spacing w:line="240" w:lineRule="auto"/>
      </w:pPr>
      <w:r w:rsidRPr="0086353C">
        <w:t xml:space="preserve">If you have any queries, please go to </w:t>
      </w:r>
      <w:hyperlink r:id="rId8" w:history="1">
        <w:r w:rsidRPr="00BF138D">
          <w:rPr>
            <w:rStyle w:val="Hyperlink"/>
          </w:rPr>
          <w:t>www.parentpay.com</w:t>
        </w:r>
      </w:hyperlink>
      <w:r>
        <w:t xml:space="preserve"> </w:t>
      </w:r>
      <w:r w:rsidRPr="0086353C">
        <w:t xml:space="preserve">and check out the Parent FAQs section under Parent Support.  If you still need help, please </w:t>
      </w:r>
      <w:r>
        <w:t xml:space="preserve">contact us at </w:t>
      </w:r>
      <w:hyperlink r:id="rId9" w:history="1">
        <w:r w:rsidR="007B076E" w:rsidRPr="008C244D">
          <w:rPr>
            <w:rStyle w:val="Hyperlink"/>
          </w:rPr>
          <w:t>info@ashlawn.tlet.org.uk</w:t>
        </w:r>
      </w:hyperlink>
      <w:r>
        <w:t xml:space="preserve"> </w:t>
      </w:r>
      <w:r w:rsidRPr="0086353C">
        <w:t>and ensure you tell us your child’s name and the nature of your query</w:t>
      </w:r>
      <w:r>
        <w:t>.</w:t>
      </w:r>
      <w:r w:rsidR="001E446C">
        <w:t xml:space="preserve"> </w:t>
      </w:r>
    </w:p>
    <w:sectPr w:rsidR="001E446C" w:rsidRPr="001E446C" w:rsidSect="00EB6B68">
      <w:headerReference w:type="default" r:id="rId10"/>
      <w:footerReference w:type="default" r:id="rId11"/>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05E0ACD" w14:textId="77777777" w:rsidR="00EA13C4" w:rsidRDefault="00EA13C4" w:rsidP="00B41120">
      <w:pPr>
        <w:spacing w:after="0" w:line="240" w:lineRule="auto"/>
      </w:pPr>
      <w:r>
        <w:separator/>
      </w:r>
    </w:p>
  </w:endnote>
  <w:endnote w:type="continuationSeparator" w:id="0">
    <w:p w14:paraId="17CF0370" w14:textId="77777777" w:rsidR="00EA13C4" w:rsidRDefault="00EA13C4" w:rsidP="00B4112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F45C50" w14:textId="77777777" w:rsidR="00035410" w:rsidRDefault="00283A0D">
    <w:pPr>
      <w:pStyle w:val="Footer"/>
    </w:pPr>
    <w:r>
      <w:rPr>
        <w:noProof/>
        <w:lang w:eastAsia="en-GB"/>
      </w:rPr>
      <w:drawing>
        <wp:anchor distT="0" distB="0" distL="114300" distR="114300" simplePos="0" relativeHeight="251665408" behindDoc="1" locked="1" layoutInCell="1" allowOverlap="1" wp14:anchorId="4D110DAE" wp14:editId="22469CC3">
          <wp:simplePos x="0" y="0"/>
          <wp:positionH relativeFrom="column">
            <wp:posOffset>3521075</wp:posOffset>
          </wp:positionH>
          <wp:positionV relativeFrom="paragraph">
            <wp:posOffset>-123190</wp:posOffset>
          </wp:positionV>
          <wp:extent cx="2745105" cy="278765"/>
          <wp:effectExtent l="0" t="0" r="0" b="6985"/>
          <wp:wrapNone/>
          <wp:docPr id="9"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roud small.png"/>
                  <pic:cNvPicPr/>
                </pic:nvPicPr>
                <pic:blipFill>
                  <a:blip r:embed="rId1">
                    <a:extLst>
                      <a:ext uri="{28A0092B-C50C-407E-A947-70E740481C1C}">
                        <a14:useLocalDpi xmlns:a14="http://schemas.microsoft.com/office/drawing/2010/main" val="0"/>
                      </a:ext>
                    </a:extLst>
                  </a:blip>
                  <a:stretch>
                    <a:fillRect/>
                  </a:stretch>
                </pic:blipFill>
                <pic:spPr>
                  <a:xfrm>
                    <a:off x="0" y="0"/>
                    <a:ext cx="2745105" cy="278765"/>
                  </a:xfrm>
                  <a:prstGeom prst="rect">
                    <a:avLst/>
                  </a:prstGeom>
                </pic:spPr>
              </pic:pic>
            </a:graphicData>
          </a:graphic>
          <wp14:sizeRelH relativeFrom="margin">
            <wp14:pctWidth>0</wp14:pctWidth>
          </wp14:sizeRelH>
          <wp14:sizeRelV relativeFrom="margin">
            <wp14:pctHeight>0</wp14:pctHeight>
          </wp14:sizeRelV>
        </wp:anchor>
      </w:drawing>
    </w:r>
  </w:p>
  <w:p w14:paraId="698655EE" w14:textId="77777777" w:rsidR="00035410" w:rsidRDefault="00035410">
    <w:pPr>
      <w:pStyle w:val="Footer"/>
    </w:pPr>
  </w:p>
  <w:p w14:paraId="619B88D0" w14:textId="77777777" w:rsidR="00A65D92" w:rsidRDefault="00283A0D" w:rsidP="00A65D92">
    <w:pPr>
      <w:pStyle w:val="Footer"/>
      <w:jc w:val="center"/>
      <w:rPr>
        <w:b/>
        <w:sz w:val="18"/>
      </w:rPr>
    </w:pPr>
    <w:r w:rsidRPr="00B04614">
      <w:rPr>
        <w:b/>
        <w:sz w:val="18"/>
      </w:rPr>
      <w:t>Ashlawn School,</w:t>
    </w:r>
    <w:r w:rsidR="00934397">
      <w:rPr>
        <w:b/>
        <w:sz w:val="18"/>
      </w:rPr>
      <w:t xml:space="preserve"> Ashlawn Road,</w:t>
    </w:r>
    <w:r w:rsidRPr="00B04614">
      <w:rPr>
        <w:b/>
        <w:sz w:val="18"/>
      </w:rPr>
      <w:t xml:space="preserve"> Hillmorton, Rugby, Warwickshire</w:t>
    </w:r>
    <w:r w:rsidR="00A65D92">
      <w:rPr>
        <w:b/>
        <w:sz w:val="18"/>
      </w:rPr>
      <w:t>.</w:t>
    </w:r>
    <w:r w:rsidRPr="00B04614">
      <w:rPr>
        <w:b/>
        <w:sz w:val="18"/>
      </w:rPr>
      <w:t xml:space="preserve"> CV22 5ET</w:t>
    </w:r>
  </w:p>
  <w:p w14:paraId="26DC8F59" w14:textId="77777777" w:rsidR="00A65D92" w:rsidRDefault="00A65D92" w:rsidP="00A65D92">
    <w:pPr>
      <w:pStyle w:val="Footer"/>
      <w:jc w:val="center"/>
      <w:rPr>
        <w:sz w:val="18"/>
      </w:rPr>
    </w:pPr>
    <w:r w:rsidRPr="00B04614">
      <w:rPr>
        <w:b/>
        <w:color w:val="AEAAAA" w:themeColor="background2" w:themeShade="BF"/>
        <w:sz w:val="18"/>
      </w:rPr>
      <w:t>Principal:</w:t>
    </w:r>
    <w:r w:rsidRPr="00B04614">
      <w:rPr>
        <w:color w:val="AEAAAA" w:themeColor="background2" w:themeShade="BF"/>
        <w:sz w:val="18"/>
      </w:rPr>
      <w:t xml:space="preserve"> </w:t>
    </w:r>
    <w:r w:rsidR="00EB6B68">
      <w:rPr>
        <w:b/>
        <w:sz w:val="18"/>
      </w:rPr>
      <w:t xml:space="preserve">Paul Brockwell </w:t>
    </w:r>
    <w:proofErr w:type="spellStart"/>
    <w:r w:rsidR="00EB6B68">
      <w:rPr>
        <w:b/>
        <w:sz w:val="18"/>
      </w:rPr>
      <w:t>BEd</w:t>
    </w:r>
    <w:proofErr w:type="spellEnd"/>
    <w:r w:rsidR="00EB6B68">
      <w:rPr>
        <w:b/>
        <w:sz w:val="18"/>
      </w:rPr>
      <w:t xml:space="preserve"> NPQH</w:t>
    </w:r>
  </w:p>
  <w:p w14:paraId="7673FF81" w14:textId="77777777" w:rsidR="00B427D9" w:rsidRPr="00A65D92" w:rsidRDefault="00EB6B68" w:rsidP="00EB6B68">
    <w:pPr>
      <w:pStyle w:val="Footer"/>
      <w:rPr>
        <w:sz w:val="18"/>
      </w:rPr>
    </w:pPr>
    <w:r>
      <w:rPr>
        <w:b/>
        <w:color w:val="AEAAAA" w:themeColor="background2" w:themeShade="BF"/>
        <w:sz w:val="18"/>
      </w:rPr>
      <w:tab/>
    </w:r>
    <w:r w:rsidR="00283A0D" w:rsidRPr="00B04614">
      <w:rPr>
        <w:b/>
        <w:color w:val="AEAAAA" w:themeColor="background2" w:themeShade="BF"/>
        <w:sz w:val="18"/>
      </w:rPr>
      <w:t>T:</w:t>
    </w:r>
    <w:r w:rsidR="00283A0D" w:rsidRPr="00B04614">
      <w:rPr>
        <w:color w:val="AEAAAA" w:themeColor="background2" w:themeShade="BF"/>
        <w:sz w:val="18"/>
      </w:rPr>
      <w:t xml:space="preserve"> </w:t>
    </w:r>
    <w:r w:rsidR="00283A0D" w:rsidRPr="00B04614">
      <w:rPr>
        <w:b/>
        <w:sz w:val="18"/>
      </w:rPr>
      <w:t>01788 573425</w:t>
    </w:r>
    <w:r w:rsidR="00283A0D" w:rsidRPr="00B04614">
      <w:rPr>
        <w:sz w:val="18"/>
      </w:rPr>
      <w:t xml:space="preserve">          </w:t>
    </w:r>
    <w:r w:rsidR="00283A0D" w:rsidRPr="00B04614">
      <w:rPr>
        <w:b/>
        <w:color w:val="AEAAAA" w:themeColor="background2" w:themeShade="BF"/>
        <w:sz w:val="18"/>
      </w:rPr>
      <w:t>E:</w:t>
    </w:r>
    <w:r w:rsidR="00283A0D" w:rsidRPr="00B04614">
      <w:rPr>
        <w:color w:val="AEAAAA" w:themeColor="background2" w:themeShade="BF"/>
        <w:sz w:val="18"/>
      </w:rPr>
      <w:t xml:space="preserve"> </w:t>
    </w:r>
    <w:r w:rsidR="00283A0D" w:rsidRPr="00B04614">
      <w:rPr>
        <w:b/>
        <w:sz w:val="18"/>
      </w:rPr>
      <w:t>info@ashlawn.org.uk</w:t>
    </w:r>
    <w:r w:rsidR="00D6367E">
      <w:rPr>
        <w:noProof/>
        <w:sz w:val="18"/>
        <w:lang w:eastAsia="en-GB"/>
      </w:rPr>
      <w:drawing>
        <wp:anchor distT="0" distB="0" distL="114300" distR="114300" simplePos="0" relativeHeight="251670528" behindDoc="0" locked="1" layoutInCell="1" allowOverlap="1" wp14:anchorId="09F8A26F" wp14:editId="227C3BA4">
          <wp:simplePos x="0" y="0"/>
          <wp:positionH relativeFrom="column">
            <wp:posOffset>4292600</wp:posOffset>
          </wp:positionH>
          <wp:positionV relativeFrom="paragraph">
            <wp:posOffset>16510</wp:posOffset>
          </wp:positionV>
          <wp:extent cx="142875" cy="116205"/>
          <wp:effectExtent l="0" t="0" r="9525" b="0"/>
          <wp:wrapNone/>
          <wp:docPr id="10"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twitter small blue.png"/>
                  <pic:cNvPicPr/>
                </pic:nvPicPr>
                <pic:blipFill>
                  <a:blip r:embed="rId2">
                    <a:extLst>
                      <a:ext uri="{28A0092B-C50C-407E-A947-70E740481C1C}">
                        <a14:useLocalDpi xmlns:a14="http://schemas.microsoft.com/office/drawing/2010/main" val="0"/>
                      </a:ext>
                    </a:extLst>
                  </a:blip>
                  <a:stretch>
                    <a:fillRect/>
                  </a:stretch>
                </pic:blipFill>
                <pic:spPr>
                  <a:xfrm flipH="1">
                    <a:off x="0" y="0"/>
                    <a:ext cx="142875" cy="116205"/>
                  </a:xfrm>
                  <a:prstGeom prst="rect">
                    <a:avLst/>
                  </a:prstGeom>
                </pic:spPr>
              </pic:pic>
            </a:graphicData>
          </a:graphic>
          <wp14:sizeRelH relativeFrom="margin">
            <wp14:pctWidth>0</wp14:pctWidth>
          </wp14:sizeRelH>
          <wp14:sizeRelV relativeFrom="margin">
            <wp14:pctHeight>0</wp14:pctHeight>
          </wp14:sizeRelV>
        </wp:anchor>
      </w:drawing>
    </w:r>
    <w:r w:rsidR="00A65D92">
      <w:rPr>
        <w:sz w:val="18"/>
      </w:rPr>
      <w:t xml:space="preserve">          </w:t>
    </w:r>
    <w:r w:rsidR="00283A0D" w:rsidRPr="00B04614">
      <w:rPr>
        <w:b/>
        <w:color w:val="AEAAAA" w:themeColor="background2" w:themeShade="BF"/>
        <w:sz w:val="18"/>
      </w:rPr>
      <w:t>W:</w:t>
    </w:r>
    <w:r w:rsidR="00283A0D" w:rsidRPr="00B04614">
      <w:rPr>
        <w:color w:val="AEAAAA" w:themeColor="background2" w:themeShade="BF"/>
        <w:sz w:val="18"/>
      </w:rPr>
      <w:t xml:space="preserve"> </w:t>
    </w:r>
    <w:r w:rsidR="00283A0D">
      <w:rPr>
        <w:b/>
        <w:sz w:val="18"/>
      </w:rPr>
      <w:t xml:space="preserve">www.ashlawn.org.uk     </w:t>
    </w:r>
    <w:r w:rsidR="00283A0D" w:rsidRPr="00B04614">
      <w:rPr>
        <w:sz w:val="18"/>
      </w:rPr>
      <w:t xml:space="preserve">          </w:t>
    </w:r>
    <w:r w:rsidR="00283A0D">
      <w:rPr>
        <w:sz w:val="18"/>
      </w:rPr>
      <w:t xml:space="preserve"> </w:t>
    </w:r>
    <w:r w:rsidR="00283A0D" w:rsidRPr="00B04614">
      <w:rPr>
        <w:b/>
        <w:sz w:val="18"/>
      </w:rPr>
      <w:t>@AshlawnSchool</w:t>
    </w:r>
    <w:r>
      <w:rPr>
        <w:b/>
        <w:sz w:val="18"/>
      </w:rPr>
      <w:tab/>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8C36476" w14:textId="77777777" w:rsidR="00EA13C4" w:rsidRDefault="00EA13C4" w:rsidP="00B41120">
      <w:pPr>
        <w:spacing w:after="0" w:line="240" w:lineRule="auto"/>
      </w:pPr>
      <w:r>
        <w:separator/>
      </w:r>
    </w:p>
  </w:footnote>
  <w:footnote w:type="continuationSeparator" w:id="0">
    <w:p w14:paraId="31C2D768" w14:textId="77777777" w:rsidR="00EA13C4" w:rsidRDefault="00EA13C4" w:rsidP="00B4112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B14DD7" w14:textId="48343F07" w:rsidR="00B41120" w:rsidRPr="007F2A87" w:rsidRDefault="007F2A87" w:rsidP="007F2A87">
    <w:pPr>
      <w:pStyle w:val="Header"/>
    </w:pPr>
    <w:r>
      <w:rPr>
        <w:noProof/>
      </w:rPr>
      <w:drawing>
        <wp:anchor distT="0" distB="0" distL="114300" distR="114300" simplePos="0" relativeHeight="251671552" behindDoc="0" locked="0" layoutInCell="1" allowOverlap="1" wp14:anchorId="1762D812" wp14:editId="7F9B3156">
          <wp:simplePos x="0" y="0"/>
          <wp:positionH relativeFrom="column">
            <wp:posOffset>5543550</wp:posOffset>
          </wp:positionH>
          <wp:positionV relativeFrom="paragraph">
            <wp:posOffset>-211455</wp:posOffset>
          </wp:positionV>
          <wp:extent cx="799465" cy="799465"/>
          <wp:effectExtent l="0" t="0" r="635" b="635"/>
          <wp:wrapNone/>
          <wp:docPr id="6" name="Picture 6"/>
          <wp:cNvGraphicFramePr/>
          <a:graphic xmlns:a="http://schemas.openxmlformats.org/drawingml/2006/main">
            <a:graphicData uri="http://schemas.openxmlformats.org/drawingml/2006/picture">
              <pic:pic xmlns:pic="http://schemas.openxmlformats.org/drawingml/2006/picture">
                <pic:nvPicPr>
                  <pic:cNvPr id="6" name="Picture 6"/>
                  <pic:cNvPicPr/>
                </pic:nvPicPr>
                <pic:blipFill>
                  <a:blip r:embed="rId1">
                    <a:extLst>
                      <a:ext uri="{28A0092B-C50C-407E-A947-70E740481C1C}">
                        <a14:useLocalDpi xmlns:a14="http://schemas.microsoft.com/office/drawing/2010/main" val="0"/>
                      </a:ext>
                    </a:extLst>
                  </a:blip>
                  <a:stretch>
                    <a:fillRect/>
                  </a:stretch>
                </pic:blipFill>
                <pic:spPr>
                  <a:xfrm>
                    <a:off x="0" y="0"/>
                    <a:ext cx="799465" cy="799465"/>
                  </a:xfrm>
                  <a:prstGeom prst="rect">
                    <a:avLst/>
                  </a:prstGeom>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A443E1E"/>
    <w:multiLevelType w:val="hybridMultilevel"/>
    <w:tmpl w:val="3CF844D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431E0AF9"/>
    <w:multiLevelType w:val="hybridMultilevel"/>
    <w:tmpl w:val="4BC41C1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74B5173D"/>
    <w:multiLevelType w:val="hybridMultilevel"/>
    <w:tmpl w:val="6B4A5FBA"/>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75104386"/>
    <w:multiLevelType w:val="hybridMultilevel"/>
    <w:tmpl w:val="93106A38"/>
    <w:lvl w:ilvl="0" w:tplc="9050DB10">
      <w:start w:val="1"/>
      <w:numFmt w:val="decimal"/>
      <w:lvlText w:val="%1."/>
      <w:lvlJc w:val="left"/>
      <w:pPr>
        <w:ind w:left="927" w:hanging="360"/>
      </w:pPr>
      <w:rPr>
        <w:rFonts w:hint="default"/>
      </w:rPr>
    </w:lvl>
    <w:lvl w:ilvl="1" w:tplc="08090019" w:tentative="1">
      <w:start w:val="1"/>
      <w:numFmt w:val="lowerLetter"/>
      <w:lvlText w:val="%2."/>
      <w:lvlJc w:val="left"/>
      <w:pPr>
        <w:ind w:left="1647" w:hanging="360"/>
      </w:pPr>
    </w:lvl>
    <w:lvl w:ilvl="2" w:tplc="0809001B" w:tentative="1">
      <w:start w:val="1"/>
      <w:numFmt w:val="lowerRoman"/>
      <w:lvlText w:val="%3."/>
      <w:lvlJc w:val="right"/>
      <w:pPr>
        <w:ind w:left="2367" w:hanging="180"/>
      </w:pPr>
    </w:lvl>
    <w:lvl w:ilvl="3" w:tplc="0809000F" w:tentative="1">
      <w:start w:val="1"/>
      <w:numFmt w:val="decimal"/>
      <w:lvlText w:val="%4."/>
      <w:lvlJc w:val="left"/>
      <w:pPr>
        <w:ind w:left="3087" w:hanging="360"/>
      </w:pPr>
    </w:lvl>
    <w:lvl w:ilvl="4" w:tplc="08090019" w:tentative="1">
      <w:start w:val="1"/>
      <w:numFmt w:val="lowerLetter"/>
      <w:lvlText w:val="%5."/>
      <w:lvlJc w:val="left"/>
      <w:pPr>
        <w:ind w:left="3807" w:hanging="360"/>
      </w:pPr>
    </w:lvl>
    <w:lvl w:ilvl="5" w:tplc="0809001B" w:tentative="1">
      <w:start w:val="1"/>
      <w:numFmt w:val="lowerRoman"/>
      <w:lvlText w:val="%6."/>
      <w:lvlJc w:val="right"/>
      <w:pPr>
        <w:ind w:left="4527" w:hanging="180"/>
      </w:pPr>
    </w:lvl>
    <w:lvl w:ilvl="6" w:tplc="0809000F" w:tentative="1">
      <w:start w:val="1"/>
      <w:numFmt w:val="decimal"/>
      <w:lvlText w:val="%7."/>
      <w:lvlJc w:val="left"/>
      <w:pPr>
        <w:ind w:left="5247" w:hanging="360"/>
      </w:pPr>
    </w:lvl>
    <w:lvl w:ilvl="7" w:tplc="08090019" w:tentative="1">
      <w:start w:val="1"/>
      <w:numFmt w:val="lowerLetter"/>
      <w:lvlText w:val="%8."/>
      <w:lvlJc w:val="left"/>
      <w:pPr>
        <w:ind w:left="5967" w:hanging="360"/>
      </w:pPr>
    </w:lvl>
    <w:lvl w:ilvl="8" w:tplc="0809001B" w:tentative="1">
      <w:start w:val="1"/>
      <w:numFmt w:val="lowerRoman"/>
      <w:lvlText w:val="%9."/>
      <w:lvlJc w:val="right"/>
      <w:pPr>
        <w:ind w:left="6687" w:hanging="180"/>
      </w:pPr>
    </w:lvl>
  </w:abstractNum>
  <w:num w:numId="1" w16cid:durableId="241645428">
    <w:abstractNumId w:val="3"/>
  </w:num>
  <w:num w:numId="2" w16cid:durableId="1399019221">
    <w:abstractNumId w:val="2"/>
  </w:num>
  <w:num w:numId="3" w16cid:durableId="456065288">
    <w:abstractNumId w:val="0"/>
  </w:num>
  <w:num w:numId="4" w16cid:durableId="52386986">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attachedTemplate r:id="rId1"/>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12EFD"/>
    <w:rsid w:val="00031F31"/>
    <w:rsid w:val="00035410"/>
    <w:rsid w:val="0007287A"/>
    <w:rsid w:val="000E71DF"/>
    <w:rsid w:val="000E7ED8"/>
    <w:rsid w:val="00102050"/>
    <w:rsid w:val="001062D4"/>
    <w:rsid w:val="00106E20"/>
    <w:rsid w:val="0012412E"/>
    <w:rsid w:val="00125D1A"/>
    <w:rsid w:val="00133C33"/>
    <w:rsid w:val="0013450F"/>
    <w:rsid w:val="00136672"/>
    <w:rsid w:val="00146019"/>
    <w:rsid w:val="001466D8"/>
    <w:rsid w:val="00163B29"/>
    <w:rsid w:val="001A3F9A"/>
    <w:rsid w:val="001C6099"/>
    <w:rsid w:val="001C79F7"/>
    <w:rsid w:val="001D00EF"/>
    <w:rsid w:val="001D532C"/>
    <w:rsid w:val="001E446C"/>
    <w:rsid w:val="001E4681"/>
    <w:rsid w:val="001F17B1"/>
    <w:rsid w:val="001F19ED"/>
    <w:rsid w:val="002024E9"/>
    <w:rsid w:val="00206837"/>
    <w:rsid w:val="00212EFD"/>
    <w:rsid w:val="00223C48"/>
    <w:rsid w:val="002436D5"/>
    <w:rsid w:val="00255472"/>
    <w:rsid w:val="00257B15"/>
    <w:rsid w:val="002600D9"/>
    <w:rsid w:val="00263293"/>
    <w:rsid w:val="00283A0D"/>
    <w:rsid w:val="002A36F8"/>
    <w:rsid w:val="002B1B63"/>
    <w:rsid w:val="002B4C0D"/>
    <w:rsid w:val="002C2C0F"/>
    <w:rsid w:val="002C3F04"/>
    <w:rsid w:val="002E07F0"/>
    <w:rsid w:val="002F2BEC"/>
    <w:rsid w:val="002F33AA"/>
    <w:rsid w:val="00316378"/>
    <w:rsid w:val="00316A39"/>
    <w:rsid w:val="00322BBE"/>
    <w:rsid w:val="0034225E"/>
    <w:rsid w:val="0034738F"/>
    <w:rsid w:val="00366DE9"/>
    <w:rsid w:val="00377CA8"/>
    <w:rsid w:val="003945AF"/>
    <w:rsid w:val="003D6E51"/>
    <w:rsid w:val="003E0AFD"/>
    <w:rsid w:val="0040733B"/>
    <w:rsid w:val="004118E0"/>
    <w:rsid w:val="00423FE2"/>
    <w:rsid w:val="00426274"/>
    <w:rsid w:val="004424CD"/>
    <w:rsid w:val="00446733"/>
    <w:rsid w:val="004A1905"/>
    <w:rsid w:val="004B075E"/>
    <w:rsid w:val="004B4082"/>
    <w:rsid w:val="004C7D2B"/>
    <w:rsid w:val="004F4419"/>
    <w:rsid w:val="004F443B"/>
    <w:rsid w:val="00506503"/>
    <w:rsid w:val="00512076"/>
    <w:rsid w:val="0053382D"/>
    <w:rsid w:val="005452B7"/>
    <w:rsid w:val="005675D7"/>
    <w:rsid w:val="00573698"/>
    <w:rsid w:val="00585405"/>
    <w:rsid w:val="005924C9"/>
    <w:rsid w:val="005A3DE1"/>
    <w:rsid w:val="005B4FFC"/>
    <w:rsid w:val="005C5406"/>
    <w:rsid w:val="00604EA6"/>
    <w:rsid w:val="00611675"/>
    <w:rsid w:val="00611A5D"/>
    <w:rsid w:val="0061270D"/>
    <w:rsid w:val="006302CE"/>
    <w:rsid w:val="00654E60"/>
    <w:rsid w:val="00656872"/>
    <w:rsid w:val="00664B2A"/>
    <w:rsid w:val="00670C2C"/>
    <w:rsid w:val="0067192B"/>
    <w:rsid w:val="00680CC5"/>
    <w:rsid w:val="00684444"/>
    <w:rsid w:val="006B2961"/>
    <w:rsid w:val="006B6BC7"/>
    <w:rsid w:val="006C35CD"/>
    <w:rsid w:val="006D3B38"/>
    <w:rsid w:val="006D565A"/>
    <w:rsid w:val="00737700"/>
    <w:rsid w:val="00737978"/>
    <w:rsid w:val="00756F70"/>
    <w:rsid w:val="00792B86"/>
    <w:rsid w:val="00793666"/>
    <w:rsid w:val="007A6314"/>
    <w:rsid w:val="007B076E"/>
    <w:rsid w:val="007C4B2D"/>
    <w:rsid w:val="007F2A87"/>
    <w:rsid w:val="00800A3A"/>
    <w:rsid w:val="00824104"/>
    <w:rsid w:val="00840E04"/>
    <w:rsid w:val="0086353C"/>
    <w:rsid w:val="00884382"/>
    <w:rsid w:val="00885B23"/>
    <w:rsid w:val="00890556"/>
    <w:rsid w:val="008F0FA0"/>
    <w:rsid w:val="00905BE8"/>
    <w:rsid w:val="00934397"/>
    <w:rsid w:val="009372A5"/>
    <w:rsid w:val="00963D7C"/>
    <w:rsid w:val="00970261"/>
    <w:rsid w:val="00974C5F"/>
    <w:rsid w:val="009A681D"/>
    <w:rsid w:val="009C32F9"/>
    <w:rsid w:val="009D63B0"/>
    <w:rsid w:val="009E7D85"/>
    <w:rsid w:val="009F62D6"/>
    <w:rsid w:val="009F737A"/>
    <w:rsid w:val="00A1510D"/>
    <w:rsid w:val="00A15AF0"/>
    <w:rsid w:val="00A22A80"/>
    <w:rsid w:val="00A36023"/>
    <w:rsid w:val="00A37CBB"/>
    <w:rsid w:val="00A65D92"/>
    <w:rsid w:val="00A66653"/>
    <w:rsid w:val="00A860F2"/>
    <w:rsid w:val="00AA0A00"/>
    <w:rsid w:val="00AB6CCB"/>
    <w:rsid w:val="00AC0126"/>
    <w:rsid w:val="00B20E0B"/>
    <w:rsid w:val="00B213A6"/>
    <w:rsid w:val="00B34125"/>
    <w:rsid w:val="00B41120"/>
    <w:rsid w:val="00B427D9"/>
    <w:rsid w:val="00B47F78"/>
    <w:rsid w:val="00B736C6"/>
    <w:rsid w:val="00B73B58"/>
    <w:rsid w:val="00BA416C"/>
    <w:rsid w:val="00BA75FD"/>
    <w:rsid w:val="00BB79BE"/>
    <w:rsid w:val="00BD339D"/>
    <w:rsid w:val="00BD3A54"/>
    <w:rsid w:val="00BD6894"/>
    <w:rsid w:val="00BF0CC4"/>
    <w:rsid w:val="00C00B4F"/>
    <w:rsid w:val="00C24708"/>
    <w:rsid w:val="00C45AB5"/>
    <w:rsid w:val="00C926BE"/>
    <w:rsid w:val="00C95E72"/>
    <w:rsid w:val="00C96E76"/>
    <w:rsid w:val="00CA45FB"/>
    <w:rsid w:val="00CD1F94"/>
    <w:rsid w:val="00D0240C"/>
    <w:rsid w:val="00D21D44"/>
    <w:rsid w:val="00D6367E"/>
    <w:rsid w:val="00DC6C3E"/>
    <w:rsid w:val="00DC7B49"/>
    <w:rsid w:val="00DE4581"/>
    <w:rsid w:val="00EA13C4"/>
    <w:rsid w:val="00EB1047"/>
    <w:rsid w:val="00EB6B68"/>
    <w:rsid w:val="00EC0C5E"/>
    <w:rsid w:val="00ED120B"/>
    <w:rsid w:val="00ED3B3B"/>
    <w:rsid w:val="00F130FC"/>
    <w:rsid w:val="00F151FF"/>
    <w:rsid w:val="00F23007"/>
    <w:rsid w:val="00F34307"/>
    <w:rsid w:val="00F360BD"/>
    <w:rsid w:val="00F61420"/>
    <w:rsid w:val="00F7010A"/>
    <w:rsid w:val="00FF3C1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308C88E"/>
  <w15:docId w15:val="{F9A7528F-F115-4073-A8C9-4BDD0FFC6A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B41120"/>
    <w:pPr>
      <w:tabs>
        <w:tab w:val="center" w:pos="4513"/>
        <w:tab w:val="right" w:pos="9026"/>
      </w:tabs>
      <w:spacing w:after="0" w:line="240" w:lineRule="auto"/>
    </w:pPr>
  </w:style>
  <w:style w:type="character" w:customStyle="1" w:styleId="HeaderChar">
    <w:name w:val="Header Char"/>
    <w:basedOn w:val="DefaultParagraphFont"/>
    <w:link w:val="Header"/>
    <w:uiPriority w:val="99"/>
    <w:rsid w:val="00B41120"/>
  </w:style>
  <w:style w:type="paragraph" w:styleId="Footer">
    <w:name w:val="footer"/>
    <w:basedOn w:val="Normal"/>
    <w:link w:val="FooterChar"/>
    <w:uiPriority w:val="99"/>
    <w:unhideWhenUsed/>
    <w:rsid w:val="00B41120"/>
    <w:pPr>
      <w:tabs>
        <w:tab w:val="center" w:pos="4513"/>
        <w:tab w:val="right" w:pos="9026"/>
      </w:tabs>
      <w:spacing w:after="0" w:line="240" w:lineRule="auto"/>
    </w:pPr>
  </w:style>
  <w:style w:type="character" w:customStyle="1" w:styleId="FooterChar">
    <w:name w:val="Footer Char"/>
    <w:basedOn w:val="DefaultParagraphFont"/>
    <w:link w:val="Footer"/>
    <w:uiPriority w:val="99"/>
    <w:rsid w:val="00B41120"/>
  </w:style>
  <w:style w:type="character" w:styleId="Hyperlink">
    <w:name w:val="Hyperlink"/>
    <w:basedOn w:val="DefaultParagraphFont"/>
    <w:uiPriority w:val="99"/>
    <w:unhideWhenUsed/>
    <w:rsid w:val="00035410"/>
    <w:rPr>
      <w:color w:val="0563C1" w:themeColor="hyperlink"/>
      <w:u w:val="single"/>
    </w:rPr>
  </w:style>
  <w:style w:type="character" w:customStyle="1" w:styleId="UnresolvedMention1">
    <w:name w:val="Unresolved Mention1"/>
    <w:basedOn w:val="DefaultParagraphFont"/>
    <w:uiPriority w:val="99"/>
    <w:semiHidden/>
    <w:unhideWhenUsed/>
    <w:rsid w:val="00035410"/>
    <w:rPr>
      <w:color w:val="605E5C"/>
      <w:shd w:val="clear" w:color="auto" w:fill="E1DFDD"/>
    </w:rPr>
  </w:style>
  <w:style w:type="paragraph" w:styleId="ListParagraph">
    <w:name w:val="List Paragraph"/>
    <w:basedOn w:val="Normal"/>
    <w:uiPriority w:val="34"/>
    <w:qFormat/>
    <w:rsid w:val="00CA45FB"/>
    <w:pPr>
      <w:ind w:left="720"/>
      <w:contextualSpacing/>
    </w:pPr>
  </w:style>
  <w:style w:type="paragraph" w:styleId="BalloonText">
    <w:name w:val="Balloon Text"/>
    <w:basedOn w:val="Normal"/>
    <w:link w:val="BalloonTextChar"/>
    <w:uiPriority w:val="99"/>
    <w:semiHidden/>
    <w:unhideWhenUsed/>
    <w:rsid w:val="006D565A"/>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D565A"/>
    <w:rPr>
      <w:rFonts w:ascii="Tahoma" w:hAnsi="Tahoma" w:cs="Tahoma"/>
      <w:sz w:val="16"/>
      <w:szCs w:val="16"/>
    </w:rPr>
  </w:style>
  <w:style w:type="paragraph" w:styleId="NoSpacing">
    <w:name w:val="No Spacing"/>
    <w:uiPriority w:val="1"/>
    <w:qFormat/>
    <w:rsid w:val="009F62D6"/>
    <w:pPr>
      <w:spacing w:after="0" w:line="240" w:lineRule="auto"/>
    </w:pPr>
  </w:style>
  <w:style w:type="character" w:styleId="Strong">
    <w:name w:val="Strong"/>
    <w:basedOn w:val="DefaultParagraphFont"/>
    <w:uiPriority w:val="22"/>
    <w:qFormat/>
    <w:rsid w:val="00A1510D"/>
    <w:rPr>
      <w:b/>
      <w:bCs/>
    </w:rPr>
  </w:style>
  <w:style w:type="character" w:styleId="UnresolvedMention">
    <w:name w:val="Unresolved Mention"/>
    <w:basedOn w:val="DefaultParagraphFont"/>
    <w:uiPriority w:val="99"/>
    <w:semiHidden/>
    <w:unhideWhenUsed/>
    <w:rsid w:val="001E44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parentpay.com"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www.parentpay.com"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mailto:info@ashlawn.tlet.org.uk" TargetMode="External"/></Relationships>
</file>

<file path=word/_rels/footer1.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whiteheads\AppData\Local\Microsoft\Windows\Temporary%20Internet%20Files\Content.Outlook\T74B31X9\Ashlawn%20School%20Letterhead%20April%202019.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Ashlawn School Letterhead April 2019</Template>
  <TotalTime>191</TotalTime>
  <Pages>2</Pages>
  <Words>465</Words>
  <Characters>2654</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Ashlawn</Company>
  <LinksUpToDate>false</LinksUpToDate>
  <CharactersWithSpaces>3113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Sara Whitehead</dc:creator>
  <cp:lastModifiedBy>Emma Adams</cp:lastModifiedBy>
  <cp:revision>7</cp:revision>
  <cp:lastPrinted>2023-01-13T17:56:00Z</cp:lastPrinted>
  <dcterms:created xsi:type="dcterms:W3CDTF">2023-07-18T13:50:00Z</dcterms:created>
  <dcterms:modified xsi:type="dcterms:W3CDTF">2026-09-23T09:58:00Z</dcterms:modified>
</cp:coreProperties>
</file>