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0"/>
          <w:szCs w:val="20"/>
        </w:rPr>
      </w:pPr>
      <w:r w:rsidDel="00000000" w:rsidR="00000000" w:rsidRPr="00000000">
        <w:rPr>
          <w:rtl w:val="0"/>
        </w:rPr>
      </w:r>
    </w:p>
    <w:p w:rsidR="00000000" w:rsidDel="00000000" w:rsidP="00000000" w:rsidRDefault="00000000" w:rsidRPr="00000000" w14:paraId="00000002">
      <w:pPr>
        <w:jc w:val="center"/>
        <w:rPr>
          <w:sz w:val="96"/>
          <w:szCs w:val="96"/>
        </w:rPr>
      </w:pPr>
      <w:r w:rsidDel="00000000" w:rsidR="00000000" w:rsidRPr="00000000">
        <w:rPr>
          <w:sz w:val="96"/>
          <w:szCs w:val="96"/>
          <w:rtl w:val="0"/>
        </w:rPr>
        <w:t xml:space="preserve">Ashlawn School</w:t>
      </w:r>
    </w:p>
    <w:p w:rsidR="00000000" w:rsidDel="00000000" w:rsidP="00000000" w:rsidRDefault="00000000" w:rsidRPr="00000000" w14:paraId="00000003">
      <w:pPr>
        <w:jc w:val="center"/>
        <w:rPr>
          <w:sz w:val="96"/>
          <w:szCs w:val="96"/>
        </w:rPr>
      </w:pPr>
      <w:r w:rsidDel="00000000" w:rsidR="00000000" w:rsidRPr="00000000">
        <w:rPr/>
        <w:drawing>
          <wp:inline distB="0" distT="0" distL="0" distR="0">
            <wp:extent cx="1924050" cy="2377440"/>
            <wp:effectExtent b="0" l="0" r="0" t="0"/>
            <wp:docPr descr="Welcome - Ashlawn School" id="1289986306" name="image8.png"/>
            <a:graphic>
              <a:graphicData uri="http://schemas.openxmlformats.org/drawingml/2006/picture">
                <pic:pic>
                  <pic:nvPicPr>
                    <pic:cNvPr descr="Welcome - Ashlawn School" id="0" name="image8.png"/>
                    <pic:cNvPicPr preferRelativeResize="0"/>
                  </pic:nvPicPr>
                  <pic:blipFill>
                    <a:blip r:embed="rId7"/>
                    <a:srcRect b="0" l="0" r="0" t="0"/>
                    <a:stretch>
                      <a:fillRect/>
                    </a:stretch>
                  </pic:blipFill>
                  <pic:spPr>
                    <a:xfrm>
                      <a:off x="0" y="0"/>
                      <a:ext cx="1924050" cy="237744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sz w:val="96"/>
          <w:szCs w:val="96"/>
        </w:rPr>
      </w:pPr>
      <w:r w:rsidDel="00000000" w:rsidR="00000000" w:rsidRPr="00000000">
        <w:rPr>
          <w:sz w:val="96"/>
          <w:szCs w:val="96"/>
          <w:rtl w:val="0"/>
        </w:rPr>
        <w:t xml:space="preserve">A level</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sz w:val="96"/>
          <w:szCs w:val="96"/>
        </w:rPr>
      </w:pPr>
      <w:r w:rsidDel="00000000" w:rsidR="00000000" w:rsidRPr="00000000">
        <w:rPr>
          <w:sz w:val="96"/>
          <w:szCs w:val="96"/>
          <w:rtl w:val="0"/>
        </w:rPr>
        <w:t xml:space="preserve">Physical Education</w:t>
      </w:r>
    </w:p>
    <w:p w:rsidR="00000000" w:rsidDel="00000000" w:rsidP="00000000" w:rsidRDefault="00000000" w:rsidRPr="00000000" w14:paraId="00000007">
      <w:pPr>
        <w:jc w:val="center"/>
        <w:rPr>
          <w:sz w:val="32"/>
          <w:szCs w:val="32"/>
        </w:rPr>
      </w:pPr>
      <w:r w:rsidDel="00000000" w:rsidR="00000000" w:rsidRPr="00000000">
        <w:rPr>
          <w:rtl w:val="0"/>
        </w:rPr>
      </w:r>
    </w:p>
    <w:p w:rsidR="00000000" w:rsidDel="00000000" w:rsidP="00000000" w:rsidRDefault="00000000" w:rsidRPr="00000000" w14:paraId="00000008">
      <w:pPr>
        <w:jc w:val="center"/>
        <w:rPr>
          <w:sz w:val="96"/>
          <w:szCs w:val="96"/>
        </w:rPr>
      </w:pPr>
      <w:r w:rsidDel="00000000" w:rsidR="00000000" w:rsidRPr="00000000">
        <w:rPr>
          <w:sz w:val="96"/>
          <w:szCs w:val="96"/>
          <w:rtl w:val="0"/>
        </w:rPr>
        <w:t xml:space="preserve">Transition Pack</w:t>
      </w:r>
    </w:p>
    <w:p w:rsidR="00000000" w:rsidDel="00000000" w:rsidP="00000000" w:rsidRDefault="00000000" w:rsidRPr="00000000" w14:paraId="00000009">
      <w:pPr>
        <w:jc w:val="center"/>
        <w:rPr>
          <w:sz w:val="96"/>
          <w:szCs w:val="96"/>
        </w:rPr>
      </w:pPr>
      <w:r w:rsidDel="00000000" w:rsidR="00000000" w:rsidRPr="00000000">
        <w:rPr>
          <w:rtl w:val="0"/>
        </w:rPr>
      </w:r>
    </w:p>
    <w:p w:rsidR="00000000" w:rsidDel="00000000" w:rsidP="00000000" w:rsidRDefault="00000000" w:rsidRPr="00000000" w14:paraId="0000000A">
      <w:pPr>
        <w:rPr>
          <w:sz w:val="96"/>
          <w:szCs w:val="96"/>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Hi there,</w:t>
      </w:r>
    </w:p>
    <w:p w:rsidR="00000000" w:rsidDel="00000000" w:rsidP="00000000" w:rsidRDefault="00000000" w:rsidRPr="00000000" w14:paraId="0000000D">
      <w:pPr>
        <w:rPr>
          <w:sz w:val="24"/>
          <w:szCs w:val="24"/>
        </w:rPr>
      </w:pPr>
      <w:r w:rsidDel="00000000" w:rsidR="00000000" w:rsidRPr="00000000">
        <w:rPr>
          <w:sz w:val="24"/>
          <w:szCs w:val="24"/>
          <w:rtl w:val="0"/>
        </w:rPr>
        <w:t xml:space="preserve">We are delighted that you are thinking of studying A level Physical Education in September. The step up from GCSE work to A level can be tough and many students must adjust to the increased demands of workload, independence and responsibility. At the same time, students get the opportunity to study the subjects that they have been most interested in or are now shaping their pathway into University or apprenticeships. In order to give yourself the best start in Autumn with your new course, we suggest that you complete the following preparation tasks to the best of your ability. </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Before you start the preparation tasks . . . perhaps you might like to know a bit about A level PE at Ashlawn:</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b w:val="1"/>
          <w:sz w:val="24"/>
          <w:szCs w:val="24"/>
          <w:u w:val="single"/>
        </w:rPr>
      </w:pPr>
      <w:r w:rsidDel="00000000" w:rsidR="00000000" w:rsidRPr="00000000">
        <w:rPr>
          <w:b w:val="1"/>
          <w:sz w:val="24"/>
          <w:szCs w:val="24"/>
          <w:u w:val="single"/>
          <w:rtl w:val="0"/>
        </w:rPr>
        <w:t xml:space="preserve">The Course</w:t>
      </w:r>
    </w:p>
    <w:p w:rsidR="00000000" w:rsidDel="00000000" w:rsidP="00000000" w:rsidRDefault="00000000" w:rsidRPr="00000000" w14:paraId="00000012">
      <w:pPr>
        <w:rPr>
          <w:sz w:val="24"/>
          <w:szCs w:val="24"/>
        </w:rPr>
      </w:pPr>
      <w:r w:rsidDel="00000000" w:rsidR="00000000" w:rsidRPr="00000000">
        <w:rPr>
          <w:sz w:val="24"/>
          <w:szCs w:val="24"/>
          <w:rtl w:val="0"/>
        </w:rPr>
        <w:t xml:space="preserve">At our Sixth Form we follow the OCR course. The course is suited to students who have a genuine interest in sporting excellence and the science behind it. The two-year course covers 7 theoretical units per year and 1 personal sporting performance. Units include Anatomy and Physiology, Exercise Physiology, Biomechanics, Sports Psychology, and Skill Acquisition.</w:t>
      </w:r>
    </w:p>
    <w:p w:rsidR="00000000" w:rsidDel="00000000" w:rsidP="00000000" w:rsidRDefault="00000000" w:rsidRPr="00000000" w14:paraId="00000013">
      <w:pPr>
        <w:rPr>
          <w:sz w:val="24"/>
          <w:szCs w:val="24"/>
        </w:rPr>
      </w:pPr>
      <w:r w:rsidDel="00000000" w:rsidR="00000000" w:rsidRPr="00000000">
        <w:rPr>
          <w:sz w:val="24"/>
          <w:szCs w:val="24"/>
          <w:rtl w:val="0"/>
        </w:rPr>
        <w:t xml:space="preserve">The course is 70% theory and 30% practical over the two years. The course is demanding both practically and theoretically therefore </w:t>
      </w:r>
      <w:r w:rsidDel="00000000" w:rsidR="00000000" w:rsidRPr="00000000">
        <w:rPr>
          <w:b w:val="1"/>
          <w:sz w:val="24"/>
          <w:szCs w:val="24"/>
          <w:rtl w:val="0"/>
        </w:rPr>
        <w:t xml:space="preserve">students must </w:t>
      </w:r>
      <w:r w:rsidDel="00000000" w:rsidR="00000000" w:rsidRPr="00000000">
        <w:rPr>
          <w:sz w:val="24"/>
          <w:szCs w:val="24"/>
          <w:rtl w:val="0"/>
        </w:rPr>
        <w:t xml:space="preserve">be competitively taking part in a sport/activity outside of sixth form.</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b w:val="1"/>
          <w:sz w:val="24"/>
          <w:szCs w:val="24"/>
          <w:u w:val="single"/>
        </w:rPr>
      </w:pPr>
      <w:r w:rsidDel="00000000" w:rsidR="00000000" w:rsidRPr="00000000">
        <w:rPr>
          <w:b w:val="1"/>
          <w:sz w:val="24"/>
          <w:szCs w:val="24"/>
          <w:u w:val="single"/>
          <w:rtl w:val="0"/>
        </w:rPr>
        <w:t xml:space="preserve">Non examined assessment. (Your practical assessment and coursework)</w:t>
      </w:r>
    </w:p>
    <w:p w:rsidR="00000000" w:rsidDel="00000000" w:rsidP="00000000" w:rsidRDefault="00000000" w:rsidRPr="00000000" w14:paraId="00000016">
      <w:pPr>
        <w:rPr>
          <w:sz w:val="24"/>
          <w:szCs w:val="24"/>
        </w:rPr>
      </w:pPr>
      <w:r w:rsidDel="00000000" w:rsidR="00000000" w:rsidRPr="00000000">
        <w:rPr>
          <w:sz w:val="24"/>
          <w:szCs w:val="24"/>
          <w:rtl w:val="0"/>
        </w:rPr>
        <w:t xml:space="preserve">The non-examined assessment makes up 30% of the course. Students will need to be assessed in one practical sport and will be required to collect video evidence during the two-year course. </w:t>
      </w:r>
    </w:p>
    <w:p w:rsidR="00000000" w:rsidDel="00000000" w:rsidP="00000000" w:rsidRDefault="00000000" w:rsidRPr="00000000" w14:paraId="00000017">
      <w:pPr>
        <w:rPr>
          <w:sz w:val="24"/>
          <w:szCs w:val="24"/>
        </w:rPr>
      </w:pPr>
      <w:r w:rsidDel="00000000" w:rsidR="00000000" w:rsidRPr="00000000">
        <w:rPr>
          <w:sz w:val="24"/>
          <w:szCs w:val="24"/>
          <w:rtl w:val="0"/>
        </w:rPr>
        <w:t xml:space="preserve">Here is a link to the specification for the non-examined assessment, should you wish to look into this further: </w:t>
      </w:r>
      <w:hyperlink r:id="rId8">
        <w:r w:rsidDel="00000000" w:rsidR="00000000" w:rsidRPr="00000000">
          <w:rPr>
            <w:color w:val="1155cc"/>
            <w:sz w:val="24"/>
            <w:szCs w:val="24"/>
            <w:u w:val="single"/>
            <w:rtl w:val="0"/>
          </w:rPr>
          <w:t xml:space="preserve">OCR AS and A Level Physical Education NEA Guide</w:t>
        </w:r>
      </w:hyperlink>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b w:val="1"/>
          <w:sz w:val="24"/>
          <w:szCs w:val="24"/>
          <w:u w:val="single"/>
        </w:rPr>
      </w:pPr>
      <w:r w:rsidDel="00000000" w:rsidR="00000000" w:rsidRPr="00000000">
        <w:rPr>
          <w:rtl w:val="0"/>
        </w:rPr>
      </w:r>
    </w:p>
    <w:p w:rsidR="00000000" w:rsidDel="00000000" w:rsidP="00000000" w:rsidRDefault="00000000" w:rsidRPr="00000000" w14:paraId="0000001A">
      <w:pPr>
        <w:rPr>
          <w:b w:val="1"/>
          <w:sz w:val="24"/>
          <w:szCs w:val="24"/>
          <w:u w:val="single"/>
        </w:rPr>
      </w:pPr>
      <w:r w:rsidDel="00000000" w:rsidR="00000000" w:rsidRPr="00000000">
        <w:rPr>
          <w:rtl w:val="0"/>
        </w:rPr>
      </w:r>
    </w:p>
    <w:p w:rsidR="00000000" w:rsidDel="00000000" w:rsidP="00000000" w:rsidRDefault="00000000" w:rsidRPr="00000000" w14:paraId="0000001B">
      <w:pPr>
        <w:rPr>
          <w:b w:val="1"/>
          <w:sz w:val="24"/>
          <w:szCs w:val="24"/>
          <w:u w:val="single"/>
        </w:rPr>
      </w:pPr>
      <w:r w:rsidDel="00000000" w:rsidR="00000000" w:rsidRPr="00000000">
        <w:rPr>
          <w:rtl w:val="0"/>
        </w:rPr>
      </w:r>
    </w:p>
    <w:p w:rsidR="00000000" w:rsidDel="00000000" w:rsidP="00000000" w:rsidRDefault="00000000" w:rsidRPr="00000000" w14:paraId="0000001C">
      <w:pPr>
        <w:rPr>
          <w:b w:val="1"/>
          <w:sz w:val="24"/>
          <w:szCs w:val="24"/>
          <w:u w:val="single"/>
        </w:rPr>
      </w:pPr>
      <w:r w:rsidDel="00000000" w:rsidR="00000000" w:rsidRPr="00000000">
        <w:rPr>
          <w:rtl w:val="0"/>
        </w:rPr>
      </w:r>
    </w:p>
    <w:p w:rsidR="00000000" w:rsidDel="00000000" w:rsidP="00000000" w:rsidRDefault="00000000" w:rsidRPr="00000000" w14:paraId="0000001D">
      <w:pPr>
        <w:rPr>
          <w:b w:val="1"/>
          <w:sz w:val="24"/>
          <w:szCs w:val="24"/>
          <w:u w:val="single"/>
        </w:rPr>
      </w:pPr>
      <w:r w:rsidDel="00000000" w:rsidR="00000000" w:rsidRPr="00000000">
        <w:rPr>
          <w:rtl w:val="0"/>
        </w:rPr>
      </w:r>
    </w:p>
    <w:p w:rsidR="00000000" w:rsidDel="00000000" w:rsidP="00000000" w:rsidRDefault="00000000" w:rsidRPr="00000000" w14:paraId="0000001E">
      <w:pPr>
        <w:rPr>
          <w:b w:val="1"/>
          <w:sz w:val="24"/>
          <w:szCs w:val="24"/>
          <w:u w:val="single"/>
        </w:rPr>
      </w:pPr>
      <w:r w:rsidDel="00000000" w:rsidR="00000000" w:rsidRPr="00000000">
        <w:rPr>
          <w:rtl w:val="0"/>
        </w:rPr>
      </w:r>
    </w:p>
    <w:p w:rsidR="00000000" w:rsidDel="00000000" w:rsidP="00000000" w:rsidRDefault="00000000" w:rsidRPr="00000000" w14:paraId="0000001F">
      <w:pPr>
        <w:rPr>
          <w:b w:val="1"/>
          <w:sz w:val="24"/>
          <w:szCs w:val="24"/>
          <w:u w:val="single"/>
        </w:rPr>
      </w:pPr>
      <w:r w:rsidDel="00000000" w:rsidR="00000000" w:rsidRPr="00000000">
        <w:rPr>
          <w:rtl w:val="0"/>
        </w:rPr>
      </w:r>
    </w:p>
    <w:p w:rsidR="00000000" w:rsidDel="00000000" w:rsidP="00000000" w:rsidRDefault="00000000" w:rsidRPr="00000000" w14:paraId="00000020">
      <w:pPr>
        <w:rPr>
          <w:b w:val="1"/>
          <w:sz w:val="24"/>
          <w:szCs w:val="24"/>
          <w:u w:val="single"/>
        </w:rPr>
      </w:pPr>
      <w:r w:rsidDel="00000000" w:rsidR="00000000" w:rsidRPr="00000000">
        <w:rPr>
          <w:rtl w:val="0"/>
        </w:rPr>
      </w:r>
    </w:p>
    <w:p w:rsidR="00000000" w:rsidDel="00000000" w:rsidP="00000000" w:rsidRDefault="00000000" w:rsidRPr="00000000" w14:paraId="00000021">
      <w:pPr>
        <w:rPr>
          <w:b w:val="1"/>
          <w:sz w:val="24"/>
          <w:szCs w:val="24"/>
          <w:u w:val="single"/>
        </w:rPr>
      </w:pPr>
      <w:r w:rsidDel="00000000" w:rsidR="00000000" w:rsidRPr="00000000">
        <w:rPr>
          <w:rtl w:val="0"/>
        </w:rPr>
      </w:r>
    </w:p>
    <w:p w:rsidR="00000000" w:rsidDel="00000000" w:rsidP="00000000" w:rsidRDefault="00000000" w:rsidRPr="00000000" w14:paraId="00000022">
      <w:pPr>
        <w:rPr>
          <w:b w:val="1"/>
          <w:sz w:val="24"/>
          <w:szCs w:val="24"/>
          <w:u w:val="single"/>
        </w:rPr>
      </w:pPr>
      <w:r w:rsidDel="00000000" w:rsidR="00000000" w:rsidRPr="00000000">
        <w:rPr>
          <w:b w:val="1"/>
          <w:sz w:val="24"/>
          <w:szCs w:val="24"/>
          <w:u w:val="single"/>
          <w:rtl w:val="0"/>
        </w:rPr>
        <w:t xml:space="preserve">Recommended pre reading or documentaries to watch</w:t>
      </w:r>
    </w:p>
    <w:p w:rsidR="00000000" w:rsidDel="00000000" w:rsidP="00000000" w:rsidRDefault="00000000" w:rsidRPr="00000000" w14:paraId="00000023">
      <w:pPr>
        <w:rPr>
          <w:sz w:val="24"/>
          <w:szCs w:val="24"/>
        </w:rPr>
      </w:pPr>
      <w:r w:rsidDel="00000000" w:rsidR="00000000" w:rsidRPr="00000000">
        <w:rPr>
          <w:sz w:val="24"/>
          <w:szCs w:val="24"/>
          <w:rtl w:val="0"/>
        </w:rPr>
        <w:t xml:space="preserve">This is not essential before you start the course but the greater your understanding of different sports and concepts, the more likely you are to be successful.</w:t>
      </w:r>
    </w:p>
    <w:p w:rsidR="00000000" w:rsidDel="00000000" w:rsidP="00000000" w:rsidRDefault="00000000" w:rsidRPr="00000000" w14:paraId="00000024">
      <w:pPr>
        <w:rPr>
          <w:b w:val="1"/>
          <w:sz w:val="24"/>
          <w:szCs w:val="24"/>
        </w:rPr>
      </w:pPr>
      <w:r w:rsidDel="00000000" w:rsidR="00000000" w:rsidRPr="00000000">
        <w:rPr>
          <w:rtl w:val="0"/>
        </w:rPr>
      </w:r>
    </w:p>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Text books (we have these in school but it’s always helpful to have your own)</w:t>
      </w:r>
    </w:p>
    <w:p w:rsidR="00000000" w:rsidDel="00000000" w:rsidP="00000000" w:rsidRDefault="00000000" w:rsidRPr="00000000" w14:paraId="00000026">
      <w:pPr>
        <w:rPr>
          <w:sz w:val="24"/>
          <w:szCs w:val="24"/>
        </w:rPr>
      </w:pPr>
      <w:hyperlink r:id="rId9">
        <w:r w:rsidDel="00000000" w:rsidR="00000000" w:rsidRPr="00000000">
          <w:rPr>
            <w:color w:val="1155cc"/>
            <w:sz w:val="24"/>
            <w:szCs w:val="24"/>
            <w:u w:val="single"/>
            <w:rtl w:val="0"/>
          </w:rPr>
          <w:t xml:space="preserve">https://www.hachettelearning.com/sport-and-pe/ocr-a-level-pe-year-1-and-year-2</w:t>
        </w:r>
      </w:hyperlink>
      <w:r w:rsidDel="00000000" w:rsidR="00000000" w:rsidRPr="00000000">
        <w:rPr>
          <w:rtl w:val="0"/>
        </w:rPr>
      </w:r>
    </w:p>
    <w:p w:rsidR="00000000" w:rsidDel="00000000" w:rsidP="00000000" w:rsidRDefault="00000000" w:rsidRPr="00000000" w14:paraId="00000027">
      <w:pPr>
        <w:rPr>
          <w:b w:val="1"/>
          <w:sz w:val="24"/>
          <w:szCs w:val="24"/>
        </w:rPr>
      </w:pPr>
      <w:r w:rsidDel="00000000" w:rsidR="00000000" w:rsidRPr="00000000">
        <w:rPr>
          <w:b w:val="1"/>
          <w:sz w:val="24"/>
          <w:szCs w:val="24"/>
          <w:rtl w:val="0"/>
        </w:rPr>
        <w:t xml:space="preserve">Exam tips</w:t>
      </w:r>
    </w:p>
    <w:p w:rsidR="00000000" w:rsidDel="00000000" w:rsidP="00000000" w:rsidRDefault="00000000" w:rsidRPr="00000000" w14:paraId="00000028">
      <w:pPr>
        <w:rPr>
          <w:sz w:val="24"/>
          <w:szCs w:val="24"/>
        </w:rPr>
      </w:pPr>
      <w:hyperlink r:id="rId10">
        <w:r w:rsidDel="00000000" w:rsidR="00000000" w:rsidRPr="00000000">
          <w:rPr>
            <w:color w:val="1155cc"/>
            <w:sz w:val="24"/>
            <w:szCs w:val="24"/>
            <w:u w:val="single"/>
            <w:rtl w:val="0"/>
          </w:rPr>
          <w:t xml:space="preserve">https://theeverlearner.com/blog/en/the-changing-rooms/how-to-make-your-ocr-pe-exams-a-breeze</w:t>
        </w:r>
      </w:hyperlink>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rPr>
          <w:b w:val="1"/>
          <w:sz w:val="24"/>
          <w:szCs w:val="24"/>
          <w:rtl w:val="0"/>
        </w:rPr>
        <w:t xml:space="preserve">Key terms</w:t>
      </w:r>
    </w:p>
    <w:p w:rsidR="00000000" w:rsidDel="00000000" w:rsidP="00000000" w:rsidRDefault="00000000" w:rsidRPr="00000000" w14:paraId="0000002A">
      <w:pPr>
        <w:rPr>
          <w:sz w:val="24"/>
          <w:szCs w:val="24"/>
        </w:rPr>
      </w:pPr>
      <w:hyperlink r:id="rId11">
        <w:r w:rsidDel="00000000" w:rsidR="00000000" w:rsidRPr="00000000">
          <w:rPr>
            <w:color w:val="1155cc"/>
            <w:sz w:val="24"/>
            <w:szCs w:val="24"/>
            <w:u w:val="single"/>
            <w:rtl w:val="0"/>
          </w:rPr>
          <w:t xml:space="preserve">https://www.ocr.org.uk/Images/http-stgprd-ocr.ucles.internal-images-281629-glossary-of-terms.pdf</w:t>
        </w:r>
      </w:hyperlink>
      <w:r w:rsidDel="00000000" w:rsidR="00000000" w:rsidRPr="00000000">
        <w:rPr>
          <w:rtl w:val="0"/>
        </w:rPr>
      </w:r>
    </w:p>
    <w:p w:rsidR="00000000" w:rsidDel="00000000" w:rsidP="00000000" w:rsidRDefault="00000000" w:rsidRPr="00000000" w14:paraId="0000002B">
      <w:pPr>
        <w:rPr>
          <w:b w:val="1"/>
          <w:sz w:val="24"/>
          <w:szCs w:val="24"/>
        </w:rPr>
      </w:pPr>
      <w:r w:rsidDel="00000000" w:rsidR="00000000" w:rsidRPr="00000000">
        <w:rPr>
          <w:rtl w:val="0"/>
        </w:rPr>
      </w:r>
    </w:p>
    <w:p w:rsidR="00000000" w:rsidDel="00000000" w:rsidP="00000000" w:rsidRDefault="00000000" w:rsidRPr="00000000" w14:paraId="0000002C">
      <w:pPr>
        <w:rPr>
          <w:b w:val="1"/>
          <w:sz w:val="24"/>
          <w:szCs w:val="24"/>
        </w:rPr>
      </w:pPr>
      <w:r w:rsidDel="00000000" w:rsidR="00000000" w:rsidRPr="00000000">
        <w:rPr>
          <w:b w:val="1"/>
          <w:sz w:val="24"/>
          <w:szCs w:val="24"/>
          <w:rtl w:val="0"/>
        </w:rPr>
        <w:t xml:space="preserve">Useful documentaries / clips</w:t>
      </w:r>
    </w:p>
    <w:p w:rsidR="00000000" w:rsidDel="00000000" w:rsidP="00000000" w:rsidRDefault="00000000" w:rsidRPr="00000000" w14:paraId="0000002D">
      <w:pPr>
        <w:rPr>
          <w:sz w:val="24"/>
          <w:szCs w:val="24"/>
        </w:rPr>
      </w:pPr>
      <w:r w:rsidDel="00000000" w:rsidR="00000000" w:rsidRPr="00000000">
        <w:rPr>
          <w:sz w:val="24"/>
          <w:szCs w:val="24"/>
          <w:rtl w:val="0"/>
        </w:rPr>
        <w:t xml:space="preserve">Ted Talk – Inside the mind of champion athletes: </w:t>
      </w:r>
      <w:hyperlink r:id="rId12">
        <w:r w:rsidDel="00000000" w:rsidR="00000000" w:rsidRPr="00000000">
          <w:rPr>
            <w:color w:val="1155cc"/>
            <w:sz w:val="24"/>
            <w:szCs w:val="24"/>
            <w:u w:val="single"/>
            <w:rtl w:val="0"/>
          </w:rPr>
          <w:t xml:space="preserve">https://www.youtube.com/watch?v=yG7v4y_xwzQ</w:t>
        </w:r>
      </w:hyperlink>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Sport Psychology in the NFL: </w:t>
      </w:r>
      <w:hyperlink r:id="rId13">
        <w:r w:rsidDel="00000000" w:rsidR="00000000" w:rsidRPr="00000000">
          <w:rPr>
            <w:color w:val="1155cc"/>
            <w:sz w:val="24"/>
            <w:szCs w:val="24"/>
            <w:u w:val="single"/>
            <w:rtl w:val="0"/>
          </w:rPr>
          <w:t xml:space="preserve">How this Sports Psychologist Trains NFL Players' Brains | The Assist | GQ Sports</w:t>
        </w:r>
      </w:hyperlink>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What makes elite athletes thrive under pressure: </w:t>
      </w:r>
      <w:hyperlink r:id="rId14">
        <w:r w:rsidDel="00000000" w:rsidR="00000000" w:rsidRPr="00000000">
          <w:rPr>
            <w:color w:val="1155cc"/>
            <w:sz w:val="24"/>
            <w:szCs w:val="24"/>
            <w:u w:val="single"/>
            <w:rtl w:val="0"/>
          </w:rPr>
          <w:t xml:space="preserve">What makes elite athletes thrive or dive under pressure?</w:t>
        </w:r>
      </w:hyperlink>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sz w:val="24"/>
          <w:szCs w:val="24"/>
          <w:rtl w:val="0"/>
        </w:rPr>
        <w:t xml:space="preserve">LeBron James on being a leader: </w:t>
      </w:r>
      <w:hyperlink r:id="rId15">
        <w:r w:rsidDel="00000000" w:rsidR="00000000" w:rsidRPr="00000000">
          <w:rPr>
            <w:color w:val="1155cc"/>
            <w:sz w:val="24"/>
            <w:szCs w:val="24"/>
            <w:u w:val="single"/>
            <w:rtl w:val="0"/>
          </w:rPr>
          <w:t xml:space="preserve">LeBron James on Leadership</w:t>
        </w:r>
      </w:hyperlink>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sz w:val="24"/>
          <w:szCs w:val="24"/>
          <w:rtl w:val="0"/>
        </w:rPr>
        <w:t xml:space="preserve">Netflix - Icarus Netflix (no link - subscription required).</w:t>
      </w:r>
    </w:p>
    <w:p w:rsidR="00000000" w:rsidDel="00000000" w:rsidP="00000000" w:rsidRDefault="00000000" w:rsidRPr="00000000" w14:paraId="00000032">
      <w:pPr>
        <w:rPr>
          <w:sz w:val="24"/>
          <w:szCs w:val="24"/>
        </w:rPr>
      </w:pPr>
      <w:r w:rsidDel="00000000" w:rsidR="00000000" w:rsidRPr="00000000">
        <w:rPr>
          <w:sz w:val="24"/>
          <w:szCs w:val="24"/>
          <w:rtl w:val="0"/>
        </w:rPr>
        <w:t xml:space="preserve">The English Game Russia’s Hooligan Army- https: </w:t>
      </w:r>
      <w:hyperlink r:id="rId16">
        <w:r w:rsidDel="00000000" w:rsidR="00000000" w:rsidRPr="00000000">
          <w:rPr>
            <w:color w:val="1155cc"/>
            <w:sz w:val="24"/>
            <w:szCs w:val="24"/>
            <w:u w:val="single"/>
            <w:rtl w:val="0"/>
          </w:rPr>
          <w:t xml:space="preserve">Russia’s Hooligan Army (2017) | Watch Free Documentaries Online</w:t>
        </w:r>
      </w:hyperlink>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sz w:val="24"/>
          <w:szCs w:val="24"/>
          <w:rtl w:val="0"/>
        </w:rPr>
        <w:t xml:space="preserve">Tyler Hamilton on being Lance Armstrong’s teammate https: </w:t>
      </w:r>
      <w:hyperlink r:id="rId17">
        <w:r w:rsidDel="00000000" w:rsidR="00000000" w:rsidRPr="00000000">
          <w:rPr>
            <w:color w:val="1155cc"/>
            <w:sz w:val="24"/>
            <w:szCs w:val="24"/>
            <w:u w:val="single"/>
            <w:rtl w:val="0"/>
          </w:rPr>
          <w:t xml:space="preserve">Tyler Hamilton | The Truth About Doping in Cycling | Full Talk and Q&amp;A</w:t>
        </w:r>
      </w:hyperlink>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sz w:val="24"/>
          <w:szCs w:val="24"/>
          <w:u w:val="single"/>
        </w:rPr>
      </w:pPr>
      <w:r w:rsidDel="00000000" w:rsidR="00000000" w:rsidRPr="00000000">
        <w:rPr>
          <w:rtl w:val="0"/>
        </w:rPr>
      </w:r>
    </w:p>
    <w:p w:rsidR="00000000" w:rsidDel="00000000" w:rsidP="00000000" w:rsidRDefault="00000000" w:rsidRPr="00000000" w14:paraId="00000036">
      <w:pPr>
        <w:rPr>
          <w:b w:val="1"/>
          <w:sz w:val="24"/>
          <w:szCs w:val="24"/>
          <w:u w:val="single"/>
        </w:rPr>
      </w:pPr>
      <w:r w:rsidDel="00000000" w:rsidR="00000000" w:rsidRPr="00000000">
        <w:rPr>
          <w:rtl w:val="0"/>
        </w:rPr>
      </w:r>
    </w:p>
    <w:p w:rsidR="00000000" w:rsidDel="00000000" w:rsidP="00000000" w:rsidRDefault="00000000" w:rsidRPr="00000000" w14:paraId="00000037">
      <w:pPr>
        <w:rPr>
          <w:b w:val="1"/>
          <w:sz w:val="24"/>
          <w:szCs w:val="24"/>
          <w:u w:val="single"/>
        </w:rPr>
      </w:pPr>
      <w:r w:rsidDel="00000000" w:rsidR="00000000" w:rsidRPr="00000000">
        <w:rPr>
          <w:rtl w:val="0"/>
        </w:rPr>
      </w:r>
    </w:p>
    <w:p w:rsidR="00000000" w:rsidDel="00000000" w:rsidP="00000000" w:rsidRDefault="00000000" w:rsidRPr="00000000" w14:paraId="00000038">
      <w:pPr>
        <w:rPr>
          <w:b w:val="1"/>
          <w:sz w:val="24"/>
          <w:szCs w:val="24"/>
          <w:u w:val="single"/>
        </w:rPr>
      </w:pPr>
      <w:r w:rsidDel="00000000" w:rsidR="00000000" w:rsidRPr="00000000">
        <w:rPr>
          <w:rtl w:val="0"/>
        </w:rPr>
      </w:r>
    </w:p>
    <w:p w:rsidR="00000000" w:rsidDel="00000000" w:rsidP="00000000" w:rsidRDefault="00000000" w:rsidRPr="00000000" w14:paraId="00000039">
      <w:pPr>
        <w:rPr>
          <w:b w:val="1"/>
          <w:sz w:val="24"/>
          <w:szCs w:val="24"/>
          <w:u w:val="single"/>
        </w:rPr>
      </w:pPr>
      <w:r w:rsidDel="00000000" w:rsidR="00000000" w:rsidRPr="00000000">
        <w:rPr>
          <w:rtl w:val="0"/>
        </w:rPr>
      </w:r>
    </w:p>
    <w:p w:rsidR="00000000" w:rsidDel="00000000" w:rsidP="00000000" w:rsidRDefault="00000000" w:rsidRPr="00000000" w14:paraId="0000003A">
      <w:pPr>
        <w:rPr>
          <w:b w:val="1"/>
          <w:sz w:val="24"/>
          <w:szCs w:val="24"/>
          <w:u w:val="single"/>
        </w:rPr>
      </w:pPr>
      <w:r w:rsidDel="00000000" w:rsidR="00000000" w:rsidRPr="00000000">
        <w:rPr>
          <w:rtl w:val="0"/>
        </w:rPr>
      </w:r>
    </w:p>
    <w:p w:rsidR="00000000" w:rsidDel="00000000" w:rsidP="00000000" w:rsidRDefault="00000000" w:rsidRPr="00000000" w14:paraId="0000003B">
      <w:pPr>
        <w:rPr>
          <w:b w:val="1"/>
          <w:sz w:val="24"/>
          <w:szCs w:val="24"/>
          <w:u w:val="single"/>
        </w:rPr>
      </w:pPr>
      <w:r w:rsidDel="00000000" w:rsidR="00000000" w:rsidRPr="00000000">
        <w:rPr>
          <w:rtl w:val="0"/>
        </w:rPr>
      </w:r>
    </w:p>
    <w:p w:rsidR="00000000" w:rsidDel="00000000" w:rsidP="00000000" w:rsidRDefault="00000000" w:rsidRPr="00000000" w14:paraId="0000003C">
      <w:pPr>
        <w:rPr>
          <w:b w:val="1"/>
          <w:sz w:val="24"/>
          <w:szCs w:val="24"/>
          <w:u w:val="single"/>
        </w:rPr>
      </w:pPr>
      <w:r w:rsidDel="00000000" w:rsidR="00000000" w:rsidRPr="00000000">
        <w:rPr>
          <w:rtl w:val="0"/>
        </w:rPr>
      </w:r>
    </w:p>
    <w:p w:rsidR="00000000" w:rsidDel="00000000" w:rsidP="00000000" w:rsidRDefault="00000000" w:rsidRPr="00000000" w14:paraId="0000003D">
      <w:pPr>
        <w:rPr>
          <w:b w:val="1"/>
          <w:sz w:val="24"/>
          <w:szCs w:val="24"/>
          <w:u w:val="single"/>
        </w:rPr>
      </w:pPr>
      <w:r w:rsidDel="00000000" w:rsidR="00000000" w:rsidRPr="00000000">
        <w:rPr>
          <w:b w:val="1"/>
          <w:sz w:val="24"/>
          <w:szCs w:val="24"/>
          <w:u w:val="single"/>
          <w:rtl w:val="0"/>
        </w:rPr>
        <w:t xml:space="preserve">Help and advice:</w:t>
      </w:r>
    </w:p>
    <w:p w:rsidR="00000000" w:rsidDel="00000000" w:rsidP="00000000" w:rsidRDefault="00000000" w:rsidRPr="00000000" w14:paraId="0000003E">
      <w:pPr>
        <w:rPr>
          <w:sz w:val="24"/>
          <w:szCs w:val="24"/>
        </w:rPr>
      </w:pPr>
      <w:r w:rsidDel="00000000" w:rsidR="00000000" w:rsidRPr="00000000">
        <w:rPr>
          <w:sz w:val="24"/>
          <w:szCs w:val="24"/>
          <w:rtl w:val="0"/>
        </w:rPr>
        <w:t xml:space="preserve">If you would like to speak to a member of the Physical Education department with any questions or queries that you may have please contact the following:</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widowControl w:val="0"/>
        <w:rPr>
          <w:sz w:val="24"/>
          <w:szCs w:val="24"/>
        </w:rPr>
      </w:pPr>
      <w:r w:rsidDel="00000000" w:rsidR="00000000" w:rsidRPr="00000000">
        <w:rPr>
          <w:b w:val="1"/>
          <w:sz w:val="24"/>
          <w:szCs w:val="24"/>
          <w:rtl w:val="0"/>
        </w:rPr>
        <w:t xml:space="preserve">Head of Faculty for PE and Health:</w:t>
      </w:r>
      <w:r w:rsidDel="00000000" w:rsidR="00000000" w:rsidRPr="00000000">
        <w:rPr>
          <w:sz w:val="24"/>
          <w:szCs w:val="24"/>
          <w:rtl w:val="0"/>
        </w:rPr>
        <w:t xml:space="preserve"> Mr Riley</w:t>
      </w:r>
    </w:p>
    <w:p w:rsidR="00000000" w:rsidDel="00000000" w:rsidP="00000000" w:rsidRDefault="00000000" w:rsidRPr="00000000" w14:paraId="00000041">
      <w:pPr>
        <w:widowControl w:val="0"/>
        <w:rPr>
          <w:sz w:val="24"/>
          <w:szCs w:val="24"/>
        </w:rPr>
      </w:pPr>
      <w:r w:rsidDel="00000000" w:rsidR="00000000" w:rsidRPr="00000000">
        <w:rPr>
          <w:b w:val="1"/>
          <w:sz w:val="24"/>
          <w:szCs w:val="24"/>
          <w:rtl w:val="0"/>
        </w:rPr>
        <w:t xml:space="preserve">Email:</w:t>
      </w:r>
      <w:r w:rsidDel="00000000" w:rsidR="00000000" w:rsidRPr="00000000">
        <w:rPr>
          <w:sz w:val="24"/>
          <w:szCs w:val="24"/>
          <w:rtl w:val="0"/>
        </w:rPr>
        <w:t xml:space="preserve"> </w:t>
      </w:r>
      <w:hyperlink r:id="rId18">
        <w:r w:rsidDel="00000000" w:rsidR="00000000" w:rsidRPr="00000000">
          <w:rPr>
            <w:color w:val="1155cc"/>
            <w:sz w:val="24"/>
            <w:szCs w:val="24"/>
            <w:u w:val="single"/>
            <w:rtl w:val="0"/>
          </w:rPr>
          <w:t xml:space="preserve">rileyl@ashlawn.tlet.org.uk</w:t>
        </w:r>
      </w:hyperlink>
      <w:r w:rsidDel="00000000" w:rsidR="00000000" w:rsidRPr="00000000">
        <w:rPr>
          <w:rtl w:val="0"/>
        </w:rPr>
      </w:r>
    </w:p>
    <w:p w:rsidR="00000000" w:rsidDel="00000000" w:rsidP="00000000" w:rsidRDefault="00000000" w:rsidRPr="00000000" w14:paraId="00000042">
      <w:pPr>
        <w:widowControl w:val="0"/>
        <w:rPr>
          <w:sz w:val="24"/>
          <w:szCs w:val="24"/>
        </w:rPr>
      </w:pPr>
      <w:r w:rsidDel="00000000" w:rsidR="00000000" w:rsidRPr="00000000">
        <w:rPr>
          <w:rtl w:val="0"/>
        </w:rPr>
      </w:r>
    </w:p>
    <w:p w:rsidR="00000000" w:rsidDel="00000000" w:rsidP="00000000" w:rsidRDefault="00000000" w:rsidRPr="00000000" w14:paraId="00000043">
      <w:pPr>
        <w:widowControl w:val="0"/>
        <w:rPr>
          <w:sz w:val="24"/>
          <w:szCs w:val="24"/>
        </w:rPr>
      </w:pPr>
      <w:r w:rsidDel="00000000" w:rsidR="00000000" w:rsidRPr="00000000">
        <w:rPr>
          <w:b w:val="1"/>
          <w:sz w:val="24"/>
          <w:szCs w:val="24"/>
          <w:rtl w:val="0"/>
        </w:rPr>
        <w:t xml:space="preserve">Applied Anatomy and Physiology / Exercise Physiology / Biomechanics:</w:t>
      </w:r>
      <w:r w:rsidDel="00000000" w:rsidR="00000000" w:rsidRPr="00000000">
        <w:rPr>
          <w:sz w:val="24"/>
          <w:szCs w:val="24"/>
          <w:rtl w:val="0"/>
        </w:rPr>
        <w:t xml:space="preserve"> Mr Riley</w:t>
      </w:r>
    </w:p>
    <w:p w:rsidR="00000000" w:rsidDel="00000000" w:rsidP="00000000" w:rsidRDefault="00000000" w:rsidRPr="00000000" w14:paraId="00000044">
      <w:pPr>
        <w:widowControl w:val="0"/>
        <w:rPr>
          <w:sz w:val="24"/>
          <w:szCs w:val="24"/>
        </w:rPr>
      </w:pPr>
      <w:r w:rsidDel="00000000" w:rsidR="00000000" w:rsidRPr="00000000">
        <w:rPr>
          <w:b w:val="1"/>
          <w:sz w:val="24"/>
          <w:szCs w:val="24"/>
          <w:rtl w:val="0"/>
        </w:rPr>
        <w:t xml:space="preserve">Email: </w:t>
      </w:r>
      <w:hyperlink r:id="rId19">
        <w:r w:rsidDel="00000000" w:rsidR="00000000" w:rsidRPr="00000000">
          <w:rPr>
            <w:color w:val="1155cc"/>
            <w:sz w:val="24"/>
            <w:szCs w:val="24"/>
            <w:u w:val="single"/>
            <w:rtl w:val="0"/>
          </w:rPr>
          <w:t xml:space="preserve">rileyl@ashlawn.tlet.org.uk</w:t>
        </w:r>
      </w:hyperlink>
      <w:r w:rsidDel="00000000" w:rsidR="00000000" w:rsidRPr="00000000">
        <w:rPr>
          <w:rtl w:val="0"/>
        </w:rPr>
      </w:r>
    </w:p>
    <w:p w:rsidR="00000000" w:rsidDel="00000000" w:rsidP="00000000" w:rsidRDefault="00000000" w:rsidRPr="00000000" w14:paraId="00000045">
      <w:pPr>
        <w:widowControl w:val="0"/>
        <w:rPr>
          <w:sz w:val="24"/>
          <w:szCs w:val="24"/>
        </w:rPr>
      </w:pPr>
      <w:r w:rsidDel="00000000" w:rsidR="00000000" w:rsidRPr="00000000">
        <w:rPr>
          <w:b w:val="1"/>
          <w:sz w:val="24"/>
          <w:szCs w:val="24"/>
          <w:rtl w:val="0"/>
        </w:rPr>
        <w:t xml:space="preserve">Sports Psychology / Skill Acquisition: </w:t>
      </w:r>
      <w:r w:rsidDel="00000000" w:rsidR="00000000" w:rsidRPr="00000000">
        <w:rPr>
          <w:sz w:val="24"/>
          <w:szCs w:val="24"/>
          <w:rtl w:val="0"/>
        </w:rPr>
        <w:t xml:space="preserve">Miss Ashmore</w:t>
      </w:r>
    </w:p>
    <w:p w:rsidR="00000000" w:rsidDel="00000000" w:rsidP="00000000" w:rsidRDefault="00000000" w:rsidRPr="00000000" w14:paraId="00000046">
      <w:pPr>
        <w:widowControl w:val="0"/>
        <w:rPr>
          <w:sz w:val="24"/>
          <w:szCs w:val="24"/>
        </w:rPr>
      </w:pPr>
      <w:r w:rsidDel="00000000" w:rsidR="00000000" w:rsidRPr="00000000">
        <w:rPr>
          <w:b w:val="1"/>
          <w:sz w:val="24"/>
          <w:szCs w:val="24"/>
          <w:rtl w:val="0"/>
        </w:rPr>
        <w:t xml:space="preserve">Email: </w:t>
      </w:r>
      <w:hyperlink r:id="rId20">
        <w:r w:rsidDel="00000000" w:rsidR="00000000" w:rsidRPr="00000000">
          <w:rPr>
            <w:color w:val="1155cc"/>
            <w:sz w:val="24"/>
            <w:szCs w:val="24"/>
            <w:u w:val="single"/>
            <w:rtl w:val="0"/>
          </w:rPr>
          <w:t xml:space="preserve">ashmorer@ashlawn.tlet.org.uk</w:t>
        </w:r>
      </w:hyperlink>
      <w:r w:rsidDel="00000000" w:rsidR="00000000" w:rsidRPr="00000000">
        <w:rPr>
          <w:rtl w:val="0"/>
        </w:rPr>
      </w:r>
    </w:p>
    <w:p w:rsidR="00000000" w:rsidDel="00000000" w:rsidP="00000000" w:rsidRDefault="00000000" w:rsidRPr="00000000" w14:paraId="00000047">
      <w:pPr>
        <w:widowControl w:val="0"/>
        <w:rPr>
          <w:sz w:val="24"/>
          <w:szCs w:val="24"/>
        </w:rPr>
      </w:pPr>
      <w:r w:rsidDel="00000000" w:rsidR="00000000" w:rsidRPr="00000000">
        <w:rPr>
          <w:b w:val="1"/>
          <w:sz w:val="24"/>
          <w:szCs w:val="24"/>
          <w:rtl w:val="0"/>
        </w:rPr>
        <w:t xml:space="preserve">Sport and Society / Contemporary Issues in Physical Activity and Sport: </w:t>
      </w:r>
      <w:r w:rsidDel="00000000" w:rsidR="00000000" w:rsidRPr="00000000">
        <w:rPr>
          <w:sz w:val="24"/>
          <w:szCs w:val="24"/>
          <w:rtl w:val="0"/>
        </w:rPr>
        <w:t xml:space="preserve">Ms Hobson</w:t>
      </w:r>
    </w:p>
    <w:p w:rsidR="00000000" w:rsidDel="00000000" w:rsidP="00000000" w:rsidRDefault="00000000" w:rsidRPr="00000000" w14:paraId="00000048">
      <w:pPr>
        <w:rPr>
          <w:sz w:val="24"/>
          <w:szCs w:val="24"/>
        </w:rPr>
      </w:pPr>
      <w:r w:rsidDel="00000000" w:rsidR="00000000" w:rsidRPr="00000000">
        <w:rPr>
          <w:b w:val="1"/>
          <w:sz w:val="24"/>
          <w:szCs w:val="24"/>
          <w:rtl w:val="0"/>
        </w:rPr>
        <w:t xml:space="preserve">Email: </w:t>
      </w:r>
      <w:hyperlink r:id="rId21">
        <w:r w:rsidDel="00000000" w:rsidR="00000000" w:rsidRPr="00000000">
          <w:rPr>
            <w:color w:val="1155cc"/>
            <w:sz w:val="24"/>
            <w:szCs w:val="24"/>
            <w:u w:val="single"/>
            <w:rtl w:val="0"/>
          </w:rPr>
          <w:t xml:space="preserve">hobsonc@ashlawn.tlet.org.uk</w:t>
        </w:r>
      </w:hyperlink>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jc w:val="left"/>
        <w:rPr>
          <w:sz w:val="24"/>
          <w:szCs w:val="24"/>
        </w:rPr>
      </w:pPr>
      <w:r w:rsidDel="00000000" w:rsidR="00000000" w:rsidRPr="00000000">
        <w:rPr>
          <w:rtl w:val="0"/>
        </w:rPr>
      </w:r>
    </w:p>
    <w:p w:rsidR="00000000" w:rsidDel="00000000" w:rsidP="00000000" w:rsidRDefault="00000000" w:rsidRPr="00000000" w14:paraId="0000005B">
      <w:pPr>
        <w:jc w:val="center"/>
        <w:rPr>
          <w:b w:val="1"/>
          <w:sz w:val="32"/>
          <w:szCs w:val="32"/>
          <w:u w:val="single"/>
        </w:rPr>
      </w:pPr>
      <w:r w:rsidDel="00000000" w:rsidR="00000000" w:rsidRPr="00000000">
        <w:rPr>
          <w:b w:val="1"/>
          <w:sz w:val="32"/>
          <w:szCs w:val="32"/>
          <w:u w:val="single"/>
          <w:rtl w:val="0"/>
        </w:rPr>
        <w:t xml:space="preserve">Physiology transition work - Mr Riley</w:t>
      </w:r>
    </w:p>
    <w:p w:rsidR="00000000" w:rsidDel="00000000" w:rsidP="00000000" w:rsidRDefault="00000000" w:rsidRPr="00000000" w14:paraId="0000005C">
      <w:pPr>
        <w:numPr>
          <w:ilvl w:val="0"/>
          <w:numId w:val="1"/>
        </w:numPr>
        <w:ind w:left="720" w:hanging="360"/>
        <w:jc w:val="center"/>
        <w:rPr>
          <w:sz w:val="24"/>
          <w:szCs w:val="24"/>
        </w:rPr>
      </w:pPr>
      <w:r w:rsidDel="00000000" w:rsidR="00000000" w:rsidRPr="00000000">
        <w:rPr>
          <w:sz w:val="24"/>
          <w:szCs w:val="24"/>
          <w:rtl w:val="0"/>
        </w:rPr>
        <w:t xml:space="preserve">Watch the clip from EverLearner so you gain an understanding of one of the platforms we use frequently.</w:t>
      </w:r>
    </w:p>
    <w:p w:rsidR="00000000" w:rsidDel="00000000" w:rsidP="00000000" w:rsidRDefault="00000000" w:rsidRPr="00000000" w14:paraId="0000005D">
      <w:pPr>
        <w:ind w:left="720" w:firstLine="0"/>
        <w:jc w:val="center"/>
        <w:rPr>
          <w:sz w:val="24"/>
          <w:szCs w:val="24"/>
        </w:rPr>
      </w:pPr>
      <w:r w:rsidDel="00000000" w:rsidR="00000000" w:rsidRPr="00000000">
        <w:rPr>
          <w:rtl w:val="0"/>
        </w:rPr>
      </w:r>
    </w:p>
    <w:p w:rsidR="00000000" w:rsidDel="00000000" w:rsidP="00000000" w:rsidRDefault="00000000" w:rsidRPr="00000000" w14:paraId="0000005E">
      <w:pPr>
        <w:ind w:left="720" w:firstLine="0"/>
        <w:jc w:val="center"/>
        <w:rPr>
          <w:i w:val="1"/>
          <w:sz w:val="24"/>
          <w:szCs w:val="24"/>
        </w:rPr>
      </w:pPr>
      <w:r w:rsidDel="00000000" w:rsidR="00000000" w:rsidRPr="00000000">
        <w:rPr>
          <w:sz w:val="24"/>
          <w:szCs w:val="24"/>
        </w:rPr>
        <w:drawing>
          <wp:inline distB="114300" distT="114300" distL="114300" distR="114300">
            <wp:extent cx="3829050" cy="2362200"/>
            <wp:effectExtent b="0" l="0" r="0" t="0"/>
            <wp:docPr id="1289986295" name="image2.png"/>
            <a:graphic>
              <a:graphicData uri="http://schemas.openxmlformats.org/drawingml/2006/picture">
                <pic:pic>
                  <pic:nvPicPr>
                    <pic:cNvPr id="0" name="image2.png"/>
                    <pic:cNvPicPr preferRelativeResize="0"/>
                  </pic:nvPicPr>
                  <pic:blipFill>
                    <a:blip r:embed="rId22"/>
                    <a:srcRect b="0" l="0" r="0" t="0"/>
                    <a:stretch>
                      <a:fillRect/>
                    </a:stretch>
                  </pic:blipFill>
                  <pic:spPr>
                    <a:xfrm>
                      <a:off x="0" y="0"/>
                      <a:ext cx="3829050" cy="236220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ind w:left="720" w:firstLine="0"/>
        <w:jc w:val="center"/>
        <w:rPr>
          <w:sz w:val="24"/>
          <w:szCs w:val="24"/>
        </w:rPr>
      </w:pPr>
      <w:r w:rsidDel="00000000" w:rsidR="00000000" w:rsidRPr="00000000">
        <w:rPr>
          <w:sz w:val="24"/>
          <w:szCs w:val="24"/>
          <w:rtl w:val="0"/>
        </w:rPr>
        <w:t xml:space="preserve"> </w:t>
      </w:r>
      <w:r w:rsidDel="00000000" w:rsidR="00000000" w:rsidRPr="00000000">
        <w:rPr>
          <w:sz w:val="24"/>
          <w:szCs w:val="24"/>
        </w:rPr>
        <w:drawing>
          <wp:inline distB="114300" distT="114300" distL="114300" distR="114300">
            <wp:extent cx="4248150" cy="2409825"/>
            <wp:effectExtent b="0" l="0" r="0" t="0"/>
            <wp:docPr id="1289986297" name="image3.png"/>
            <a:graphic>
              <a:graphicData uri="http://schemas.openxmlformats.org/drawingml/2006/picture">
                <pic:pic>
                  <pic:nvPicPr>
                    <pic:cNvPr id="0" name="image3.png"/>
                    <pic:cNvPicPr preferRelativeResize="0"/>
                  </pic:nvPicPr>
                  <pic:blipFill>
                    <a:blip r:embed="rId23"/>
                    <a:srcRect b="0" l="0" r="0" t="0"/>
                    <a:stretch>
                      <a:fillRect/>
                    </a:stretch>
                  </pic:blipFill>
                  <pic:spPr>
                    <a:xfrm>
                      <a:off x="0" y="0"/>
                      <a:ext cx="4248150" cy="2409825"/>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ind w:left="720" w:firstLine="0"/>
        <w:jc w:val="center"/>
        <w:rPr>
          <w:sz w:val="24"/>
          <w:szCs w:val="24"/>
        </w:rPr>
      </w:pPr>
      <w:r w:rsidDel="00000000" w:rsidR="00000000" w:rsidRPr="00000000">
        <w:rPr>
          <w:rtl w:val="0"/>
        </w:rPr>
      </w:r>
    </w:p>
    <w:p w:rsidR="00000000" w:rsidDel="00000000" w:rsidP="00000000" w:rsidRDefault="00000000" w:rsidRPr="00000000" w14:paraId="00000061">
      <w:pPr>
        <w:numPr>
          <w:ilvl w:val="0"/>
          <w:numId w:val="1"/>
        </w:numPr>
        <w:spacing w:after="0" w:afterAutospacing="0"/>
        <w:ind w:left="720" w:hanging="360"/>
        <w:jc w:val="center"/>
        <w:rPr>
          <w:sz w:val="24"/>
          <w:szCs w:val="24"/>
          <w:u w:val="none"/>
        </w:rPr>
      </w:pPr>
      <w:r w:rsidDel="00000000" w:rsidR="00000000" w:rsidRPr="00000000">
        <w:rPr>
          <w:sz w:val="24"/>
          <w:szCs w:val="24"/>
          <w:rtl w:val="0"/>
        </w:rPr>
        <w:t xml:space="preserve">Download the attached booklet. </w:t>
      </w:r>
      <w:hyperlink r:id="rId24">
        <w:r w:rsidDel="00000000" w:rsidR="00000000" w:rsidRPr="00000000">
          <w:rPr>
            <w:color w:val="0000ee"/>
            <w:sz w:val="24"/>
            <w:szCs w:val="24"/>
            <w:u w:val="single"/>
            <w:rtl w:val="0"/>
          </w:rPr>
          <w:t xml:space="preserve">Physiology Transition Booklet.pdf</w:t>
        </w:r>
      </w:hyperlink>
      <w:r w:rsidDel="00000000" w:rsidR="00000000" w:rsidRPr="00000000">
        <w:rPr>
          <w:rtl w:val="0"/>
        </w:rPr>
      </w:r>
    </w:p>
    <w:p w:rsidR="00000000" w:rsidDel="00000000" w:rsidP="00000000" w:rsidRDefault="00000000" w:rsidRPr="00000000" w14:paraId="00000062">
      <w:pPr>
        <w:numPr>
          <w:ilvl w:val="0"/>
          <w:numId w:val="1"/>
        </w:numPr>
        <w:spacing w:after="0" w:afterAutospacing="0"/>
        <w:ind w:left="720" w:hanging="360"/>
        <w:jc w:val="center"/>
        <w:rPr>
          <w:sz w:val="24"/>
          <w:szCs w:val="24"/>
          <w:u w:val="none"/>
        </w:rPr>
      </w:pPr>
      <w:r w:rsidDel="00000000" w:rsidR="00000000" w:rsidRPr="00000000">
        <w:rPr>
          <w:sz w:val="24"/>
          <w:szCs w:val="24"/>
          <w:rtl w:val="0"/>
        </w:rPr>
        <w:t xml:space="preserve">Research the listed topics.</w:t>
      </w:r>
    </w:p>
    <w:p w:rsidR="00000000" w:rsidDel="00000000" w:rsidP="00000000" w:rsidRDefault="00000000" w:rsidRPr="00000000" w14:paraId="00000063">
      <w:pPr>
        <w:numPr>
          <w:ilvl w:val="0"/>
          <w:numId w:val="1"/>
        </w:numPr>
        <w:ind w:left="720" w:hanging="360"/>
        <w:jc w:val="center"/>
        <w:rPr>
          <w:sz w:val="24"/>
          <w:szCs w:val="24"/>
          <w:u w:val="none"/>
        </w:rPr>
      </w:pPr>
      <w:r w:rsidDel="00000000" w:rsidR="00000000" w:rsidRPr="00000000">
        <w:rPr>
          <w:sz w:val="24"/>
          <w:szCs w:val="24"/>
          <w:rtl w:val="0"/>
        </w:rPr>
        <w:t xml:space="preserve">Complete the document as a hard copy. Ready to hand in during our first lesson. </w:t>
      </w:r>
    </w:p>
    <w:p w:rsidR="00000000" w:rsidDel="00000000" w:rsidP="00000000" w:rsidRDefault="00000000" w:rsidRPr="00000000" w14:paraId="00000064">
      <w:pPr>
        <w:jc w:val="center"/>
        <w:rPr>
          <w:b w:val="1"/>
          <w:i w:val="1"/>
          <w:sz w:val="28"/>
          <w:szCs w:val="28"/>
          <w:u w:val="single"/>
        </w:rPr>
      </w:pPr>
      <w:r w:rsidDel="00000000" w:rsidR="00000000" w:rsidRPr="00000000">
        <w:rPr>
          <w:rtl w:val="0"/>
        </w:rPr>
      </w:r>
    </w:p>
    <w:p w:rsidR="00000000" w:rsidDel="00000000" w:rsidP="00000000" w:rsidRDefault="00000000" w:rsidRPr="00000000" w14:paraId="00000065">
      <w:pPr>
        <w:rPr>
          <w:b w:val="1"/>
          <w:i w:val="1"/>
          <w:sz w:val="28"/>
          <w:szCs w:val="28"/>
          <w:u w:val="single"/>
        </w:rPr>
      </w:pPr>
      <w:r w:rsidDel="00000000" w:rsidR="00000000" w:rsidRPr="00000000">
        <w:rPr>
          <w:rtl w:val="0"/>
        </w:rPr>
      </w:r>
    </w:p>
    <w:p w:rsidR="00000000" w:rsidDel="00000000" w:rsidP="00000000" w:rsidRDefault="00000000" w:rsidRPr="00000000" w14:paraId="00000066">
      <w:pPr>
        <w:rPr>
          <w:b w:val="1"/>
          <w:i w:val="1"/>
          <w:sz w:val="28"/>
          <w:szCs w:val="28"/>
          <w:u w:val="single"/>
        </w:rPr>
      </w:pPr>
      <w:r w:rsidDel="00000000" w:rsidR="00000000" w:rsidRPr="00000000">
        <w:rPr>
          <w:rtl w:val="0"/>
        </w:rPr>
      </w:r>
    </w:p>
    <w:p w:rsidR="00000000" w:rsidDel="00000000" w:rsidP="00000000" w:rsidRDefault="00000000" w:rsidRPr="00000000" w14:paraId="00000067">
      <w:pPr>
        <w:rPr>
          <w:b w:val="1"/>
          <w:i w:val="1"/>
          <w:sz w:val="28"/>
          <w:szCs w:val="28"/>
          <w:u w:val="single"/>
        </w:rPr>
      </w:pPr>
      <w:r w:rsidDel="00000000" w:rsidR="00000000" w:rsidRPr="00000000">
        <w:rPr>
          <w:rtl w:val="0"/>
        </w:rPr>
      </w:r>
    </w:p>
    <w:p w:rsidR="00000000" w:rsidDel="00000000" w:rsidP="00000000" w:rsidRDefault="00000000" w:rsidRPr="00000000" w14:paraId="00000068">
      <w:pPr>
        <w:rPr>
          <w:b w:val="1"/>
          <w:i w:val="1"/>
          <w:sz w:val="28"/>
          <w:szCs w:val="28"/>
          <w:u w:val="single"/>
        </w:rPr>
      </w:pPr>
      <w:r w:rsidDel="00000000" w:rsidR="00000000" w:rsidRPr="00000000">
        <w:rPr>
          <w:rtl w:val="0"/>
        </w:rPr>
      </w:r>
    </w:p>
    <w:p w:rsidR="00000000" w:rsidDel="00000000" w:rsidP="00000000" w:rsidRDefault="00000000" w:rsidRPr="00000000" w14:paraId="00000069">
      <w:pPr>
        <w:rPr>
          <w:b w:val="1"/>
          <w:i w:val="1"/>
          <w:sz w:val="32"/>
          <w:szCs w:val="32"/>
        </w:rPr>
      </w:pPr>
      <w:r w:rsidDel="00000000" w:rsidR="00000000" w:rsidRPr="00000000">
        <w:rPr>
          <w:rtl w:val="0"/>
        </w:rPr>
      </w:r>
    </w:p>
    <w:p w:rsidR="00000000" w:rsidDel="00000000" w:rsidP="00000000" w:rsidRDefault="00000000" w:rsidRPr="00000000" w14:paraId="0000006A">
      <w:pPr>
        <w:rPr>
          <w:b w:val="1"/>
          <w:i w:val="1"/>
          <w:sz w:val="32"/>
          <w:szCs w:val="32"/>
        </w:rPr>
      </w:pPr>
      <w:r w:rsidDel="00000000" w:rsidR="00000000" w:rsidRPr="00000000">
        <w:rPr>
          <w:rtl w:val="0"/>
        </w:rPr>
      </w:r>
    </w:p>
    <w:p w:rsidR="00000000" w:rsidDel="00000000" w:rsidP="00000000" w:rsidRDefault="00000000" w:rsidRPr="00000000" w14:paraId="0000006B">
      <w:pPr>
        <w:jc w:val="center"/>
        <w:rPr>
          <w:b w:val="1"/>
          <w:sz w:val="32"/>
          <w:szCs w:val="32"/>
          <w:u w:val="single"/>
        </w:rPr>
      </w:pPr>
      <w:r w:rsidDel="00000000" w:rsidR="00000000" w:rsidRPr="00000000">
        <w:rPr>
          <w:b w:val="1"/>
          <w:sz w:val="32"/>
          <w:szCs w:val="32"/>
          <w:u w:val="single"/>
          <w:rtl w:val="0"/>
        </w:rPr>
        <w:t xml:space="preserve">Psychology transition work - Miss Ashmore</w:t>
      </w:r>
    </w:p>
    <w:p w:rsidR="00000000" w:rsidDel="00000000" w:rsidP="00000000" w:rsidRDefault="00000000" w:rsidRPr="00000000" w14:paraId="0000006C">
      <w:pPr>
        <w:rPr>
          <w:sz w:val="24"/>
          <w:szCs w:val="24"/>
        </w:rPr>
      </w:pPr>
      <w:r w:rsidDel="00000000" w:rsidR="00000000" w:rsidRPr="00000000">
        <w:rPr>
          <w:rtl w:val="0"/>
        </w:rPr>
      </w:r>
    </w:p>
    <w:p w:rsidR="00000000" w:rsidDel="00000000" w:rsidP="00000000" w:rsidRDefault="00000000" w:rsidRPr="00000000" w14:paraId="0000006D">
      <w:pPr>
        <w:rPr>
          <w:color w:val="212121"/>
          <w:sz w:val="24"/>
          <w:szCs w:val="24"/>
          <w:highlight w:val="white"/>
        </w:rPr>
      </w:pPr>
      <w:r w:rsidDel="00000000" w:rsidR="00000000" w:rsidRPr="00000000">
        <w:rPr>
          <w:sz w:val="24"/>
          <w:szCs w:val="24"/>
          <w:rtl w:val="0"/>
        </w:rPr>
        <w:t xml:space="preserve">These next few tasks will help you for the Sports Psychology unit. Sport</w:t>
      </w:r>
      <w:r w:rsidDel="00000000" w:rsidR="00000000" w:rsidRPr="00000000">
        <w:rPr>
          <w:color w:val="212121"/>
          <w:sz w:val="24"/>
          <w:szCs w:val="24"/>
          <w:highlight w:val="white"/>
          <w:rtl w:val="0"/>
        </w:rPr>
        <w:t xml:space="preserve"> psychology is the study of how psychology influences sports, athletic performance, exercise, and physical activity. Some </w:t>
      </w:r>
      <w:hyperlink r:id="rId25">
        <w:r w:rsidDel="00000000" w:rsidR="00000000" w:rsidRPr="00000000">
          <w:rPr>
            <w:color w:val="401e47"/>
            <w:sz w:val="24"/>
            <w:szCs w:val="24"/>
            <w:highlight w:val="white"/>
            <w:u w:val="single"/>
            <w:rtl w:val="0"/>
          </w:rPr>
          <w:t xml:space="preserve">sports psychologists</w:t>
        </w:r>
      </w:hyperlink>
      <w:r w:rsidDel="00000000" w:rsidR="00000000" w:rsidRPr="00000000">
        <w:rPr>
          <w:color w:val="212121"/>
          <w:sz w:val="24"/>
          <w:szCs w:val="24"/>
          <w:highlight w:val="white"/>
          <w:rtl w:val="0"/>
        </w:rPr>
        <w:t xml:space="preserve"> work with professional athletes and coaches to improve performance and increase motivation. Other professionals utilise exercise and sports to enhance people’s lives and well-being throughout the entire lifespan.</w:t>
      </w:r>
    </w:p>
    <w:p w:rsidR="00000000" w:rsidDel="00000000" w:rsidP="00000000" w:rsidRDefault="00000000" w:rsidRPr="00000000" w14:paraId="0000006E">
      <w:pPr>
        <w:rPr>
          <w:color w:val="212121"/>
          <w:sz w:val="24"/>
          <w:szCs w:val="24"/>
          <w:highlight w:val="white"/>
        </w:rPr>
      </w:pPr>
      <w:r w:rsidDel="00000000" w:rsidR="00000000" w:rsidRPr="00000000">
        <w:rPr>
          <w:color w:val="212121"/>
          <w:sz w:val="24"/>
          <w:szCs w:val="24"/>
          <w:highlight w:val="white"/>
          <w:rtl w:val="0"/>
        </w:rPr>
        <w:t xml:space="preserve">Professional sports psychologists often help athletes cope with the intense pressure that comes from competition and overcome problems with focus and motivation. They also work with athletes to improve performance and recover from injuries. But sports psychologists do not just work with elite and professional athletes. They also help regular people learn how to enjoy sports and learn to stick to an exercise program</w:t>
      </w:r>
    </w:p>
    <w:p w:rsidR="00000000" w:rsidDel="00000000" w:rsidP="00000000" w:rsidRDefault="00000000" w:rsidRPr="00000000" w14:paraId="0000006F">
      <w:pPr>
        <w:rPr>
          <w:color w:val="212121"/>
          <w:sz w:val="24"/>
          <w:szCs w:val="24"/>
          <w:highlight w:val="white"/>
        </w:rPr>
      </w:pPr>
      <w:r w:rsidDel="00000000" w:rsidR="00000000" w:rsidRPr="00000000">
        <w:rPr>
          <w:rtl w:val="0"/>
        </w:rPr>
      </w:r>
    </w:p>
    <w:p w:rsidR="00000000" w:rsidDel="00000000" w:rsidP="00000000" w:rsidRDefault="00000000" w:rsidRPr="00000000" w14:paraId="00000070">
      <w:pPr>
        <w:rPr>
          <w:b w:val="1"/>
          <w:color w:val="212121"/>
          <w:sz w:val="24"/>
          <w:szCs w:val="24"/>
          <w:highlight w:val="white"/>
        </w:rPr>
      </w:pPr>
      <w:r w:rsidDel="00000000" w:rsidR="00000000" w:rsidRPr="00000000">
        <w:rPr>
          <w:b w:val="1"/>
          <w:color w:val="212121"/>
          <w:sz w:val="24"/>
          <w:szCs w:val="24"/>
          <w:highlight w:val="white"/>
          <w:rtl w:val="0"/>
        </w:rPr>
        <w:t xml:space="preserve">Tasks:</w:t>
      </w:r>
    </w:p>
    <w:p w:rsidR="00000000" w:rsidDel="00000000" w:rsidP="00000000" w:rsidRDefault="00000000" w:rsidRPr="00000000" w14:paraId="00000071">
      <w:pPr>
        <w:rPr>
          <w:color w:val="212121"/>
          <w:sz w:val="24"/>
          <w:szCs w:val="24"/>
          <w:highlight w:val="white"/>
        </w:rPr>
      </w:pPr>
      <w:r w:rsidDel="00000000" w:rsidR="00000000" w:rsidRPr="00000000">
        <w:rPr>
          <w:b w:val="1"/>
          <w:color w:val="212121"/>
          <w:sz w:val="28"/>
          <w:szCs w:val="28"/>
          <w:highlight w:val="white"/>
          <w:rtl w:val="0"/>
        </w:rPr>
        <w:t xml:space="preserve">Personality</w:t>
      </w:r>
      <w:r w:rsidDel="00000000" w:rsidR="00000000" w:rsidRPr="00000000">
        <w:rPr>
          <w:color w:val="212121"/>
          <w:sz w:val="24"/>
          <w:szCs w:val="24"/>
          <w:highlight w:val="white"/>
          <w:rtl w:val="0"/>
        </w:rPr>
        <w:t xml:space="preserve">: </w:t>
      </w:r>
    </w:p>
    <w:p w:rsidR="00000000" w:rsidDel="00000000" w:rsidP="00000000" w:rsidRDefault="00000000" w:rsidRPr="00000000" w14:paraId="00000072">
      <w:pPr>
        <w:rPr>
          <w:color w:val="212121"/>
          <w:sz w:val="24"/>
          <w:szCs w:val="24"/>
          <w:highlight w:val="white"/>
        </w:rPr>
      </w:pPr>
      <w:r w:rsidDel="00000000" w:rsidR="00000000" w:rsidRPr="00000000">
        <w:rPr>
          <w:color w:val="212121"/>
          <w:sz w:val="24"/>
          <w:szCs w:val="24"/>
          <w:highlight w:val="white"/>
          <w:rtl w:val="0"/>
        </w:rPr>
        <w:t xml:space="preserve">Think of 4 words that you would use to describe your personality. Then, if you can, ask the people you live with to also describe your personality in just 4 words (this can often be a difficult task for people to do)</w:t>
      </w:r>
    </w:p>
    <w:p w:rsidR="00000000" w:rsidDel="00000000" w:rsidP="00000000" w:rsidRDefault="00000000" w:rsidRPr="00000000" w14:paraId="00000073">
      <w:pPr>
        <w:rPr>
          <w:color w:val="212121"/>
          <w:sz w:val="24"/>
          <w:szCs w:val="24"/>
          <w:highlight w:val="white"/>
        </w:rPr>
      </w:pPr>
      <w:r w:rsidDel="00000000" w:rsidR="00000000" w:rsidRPr="00000000">
        <w:rPr>
          <w:color w:val="212121"/>
          <w:sz w:val="24"/>
          <w:szCs w:val="24"/>
          <w:highlight w:val="white"/>
          <w:rtl w:val="0"/>
        </w:rPr>
        <w:t xml:space="preserve">When you have done this, please research the following personality types:</w:t>
      </w:r>
    </w:p>
    <w:p w:rsidR="00000000" w:rsidDel="00000000" w:rsidP="00000000" w:rsidRDefault="00000000" w:rsidRPr="00000000" w14:paraId="00000074">
      <w:pPr>
        <w:rPr>
          <w:color w:val="212121"/>
          <w:sz w:val="24"/>
          <w:szCs w:val="24"/>
          <w:highlight w:val="white"/>
        </w:rPr>
      </w:pPr>
      <w:r w:rsidDel="00000000" w:rsidR="00000000" w:rsidRPr="00000000">
        <w:rPr>
          <w:rtl w:val="0"/>
        </w:rPr>
      </w:r>
    </w:p>
    <w:p w:rsidR="00000000" w:rsidDel="00000000" w:rsidP="00000000" w:rsidRDefault="00000000" w:rsidRPr="00000000" w14:paraId="00000075">
      <w:pPr>
        <w:rPr>
          <w:color w:val="212121"/>
          <w:sz w:val="24"/>
          <w:szCs w:val="24"/>
          <w:highlight w:val="whit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1117600</wp:posOffset>
                </wp:positionH>
                <wp:positionV relativeFrom="paragraph">
                  <wp:posOffset>20321</wp:posOffset>
                </wp:positionV>
                <wp:extent cx="1800225" cy="423545"/>
                <wp:effectExtent b="0" l="0" r="0" t="0"/>
                <wp:wrapSquare wrapText="bothSides" distB="45720" distT="45720" distL="114300" distR="114300"/>
                <wp:docPr id="1289986285" name=""/>
                <a:graphic>
                  <a:graphicData uri="http://schemas.microsoft.com/office/word/2010/wordprocessingShape">
                    <wps:wsp>
                      <wps:cNvSpPr/>
                      <wps:cNvPr id="7" name="Shape 7"/>
                      <wps:spPr>
                        <a:xfrm>
                          <a:off x="4450650" y="3578705"/>
                          <a:ext cx="1790700" cy="40259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Type A personality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1117600</wp:posOffset>
                </wp:positionH>
                <wp:positionV relativeFrom="paragraph">
                  <wp:posOffset>20321</wp:posOffset>
                </wp:positionV>
                <wp:extent cx="1800225" cy="423545"/>
                <wp:effectExtent b="0" l="0" r="0" t="0"/>
                <wp:wrapSquare wrapText="bothSides" distB="45720" distT="45720" distL="114300" distR="114300"/>
                <wp:docPr id="1289986285" name="image19.png"/>
                <a:graphic>
                  <a:graphicData uri="http://schemas.openxmlformats.org/drawingml/2006/picture">
                    <pic:pic>
                      <pic:nvPicPr>
                        <pic:cNvPr id="0" name="image19.png"/>
                        <pic:cNvPicPr preferRelativeResize="0"/>
                      </pic:nvPicPr>
                      <pic:blipFill>
                        <a:blip r:embed="rId26"/>
                        <a:srcRect/>
                        <a:stretch>
                          <a:fillRect/>
                        </a:stretch>
                      </pic:blipFill>
                      <pic:spPr>
                        <a:xfrm>
                          <a:off x="0" y="0"/>
                          <a:ext cx="1800225" cy="42354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3378200</wp:posOffset>
                </wp:positionH>
                <wp:positionV relativeFrom="paragraph">
                  <wp:posOffset>7621</wp:posOffset>
                </wp:positionV>
                <wp:extent cx="1800225" cy="423545"/>
                <wp:effectExtent b="0" l="0" r="0" t="0"/>
                <wp:wrapSquare wrapText="bothSides" distB="45720" distT="45720" distL="114300" distR="114300"/>
                <wp:docPr id="1289986283" name=""/>
                <a:graphic>
                  <a:graphicData uri="http://schemas.microsoft.com/office/word/2010/wordprocessingShape">
                    <wps:wsp>
                      <wps:cNvSpPr/>
                      <wps:cNvPr id="5" name="Shape 5"/>
                      <wps:spPr>
                        <a:xfrm>
                          <a:off x="4450650" y="3578705"/>
                          <a:ext cx="1790700" cy="40259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Introvert</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3378200</wp:posOffset>
                </wp:positionH>
                <wp:positionV relativeFrom="paragraph">
                  <wp:posOffset>7621</wp:posOffset>
                </wp:positionV>
                <wp:extent cx="1800225" cy="423545"/>
                <wp:effectExtent b="0" l="0" r="0" t="0"/>
                <wp:wrapSquare wrapText="bothSides" distB="45720" distT="45720" distL="114300" distR="114300"/>
                <wp:docPr id="1289986283" name="image17.png"/>
                <a:graphic>
                  <a:graphicData uri="http://schemas.openxmlformats.org/drawingml/2006/picture">
                    <pic:pic>
                      <pic:nvPicPr>
                        <pic:cNvPr id="0" name="image17.png"/>
                        <pic:cNvPicPr preferRelativeResize="0"/>
                      </pic:nvPicPr>
                      <pic:blipFill>
                        <a:blip r:embed="rId26"/>
                        <a:srcRect/>
                        <a:stretch>
                          <a:fillRect/>
                        </a:stretch>
                      </pic:blipFill>
                      <pic:spPr>
                        <a:xfrm>
                          <a:off x="0" y="0"/>
                          <a:ext cx="1800225" cy="423545"/>
                        </a:xfrm>
                        <a:prstGeom prst="rect"/>
                        <a:ln/>
                      </pic:spPr>
                    </pic:pic>
                  </a:graphicData>
                </a:graphic>
              </wp:anchor>
            </w:drawing>
          </mc:Fallback>
        </mc:AlternateContent>
      </w:r>
    </w:p>
    <w:p w:rsidR="00000000" w:rsidDel="00000000" w:rsidP="00000000" w:rsidRDefault="00000000" w:rsidRPr="00000000" w14:paraId="00000076">
      <w:pPr>
        <w:rPr>
          <w:color w:val="212121"/>
          <w:sz w:val="24"/>
          <w:szCs w:val="24"/>
          <w:highlight w:val="white"/>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1155700</wp:posOffset>
                </wp:positionH>
                <wp:positionV relativeFrom="paragraph">
                  <wp:posOffset>45720</wp:posOffset>
                </wp:positionV>
                <wp:extent cx="1800225" cy="423545"/>
                <wp:effectExtent b="0" l="0" r="0" t="0"/>
                <wp:wrapSquare wrapText="bothSides" distB="45720" distT="45720" distL="114300" distR="114300"/>
                <wp:docPr id="1289986291" name=""/>
                <a:graphic>
                  <a:graphicData uri="http://schemas.microsoft.com/office/word/2010/wordprocessingShape">
                    <wps:wsp>
                      <wps:cNvSpPr/>
                      <wps:cNvPr id="13" name="Shape 13"/>
                      <wps:spPr>
                        <a:xfrm>
                          <a:off x="4450650" y="3578705"/>
                          <a:ext cx="1790700" cy="40259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Type B personality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1155700</wp:posOffset>
                </wp:positionH>
                <wp:positionV relativeFrom="paragraph">
                  <wp:posOffset>45720</wp:posOffset>
                </wp:positionV>
                <wp:extent cx="1800225" cy="423545"/>
                <wp:effectExtent b="0" l="0" r="0" t="0"/>
                <wp:wrapSquare wrapText="bothSides" distB="45720" distT="45720" distL="114300" distR="114300"/>
                <wp:docPr id="1289986291" name="image25.png"/>
                <a:graphic>
                  <a:graphicData uri="http://schemas.openxmlformats.org/drawingml/2006/picture">
                    <pic:pic>
                      <pic:nvPicPr>
                        <pic:cNvPr id="0" name="image25.png"/>
                        <pic:cNvPicPr preferRelativeResize="0"/>
                      </pic:nvPicPr>
                      <pic:blipFill>
                        <a:blip r:embed="rId26"/>
                        <a:srcRect/>
                        <a:stretch>
                          <a:fillRect/>
                        </a:stretch>
                      </pic:blipFill>
                      <pic:spPr>
                        <a:xfrm>
                          <a:off x="0" y="0"/>
                          <a:ext cx="1800225" cy="42354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3403600</wp:posOffset>
                </wp:positionH>
                <wp:positionV relativeFrom="paragraph">
                  <wp:posOffset>45720</wp:posOffset>
                </wp:positionV>
                <wp:extent cx="1800225" cy="423545"/>
                <wp:effectExtent b="0" l="0" r="0" t="0"/>
                <wp:wrapSquare wrapText="bothSides" distB="45720" distT="45720" distL="114300" distR="114300"/>
                <wp:docPr id="1289986282" name=""/>
                <a:graphic>
                  <a:graphicData uri="http://schemas.microsoft.com/office/word/2010/wordprocessingShape">
                    <wps:wsp>
                      <wps:cNvSpPr/>
                      <wps:cNvPr id="4" name="Shape 4"/>
                      <wps:spPr>
                        <a:xfrm>
                          <a:off x="4450650" y="3578705"/>
                          <a:ext cx="1790700" cy="40259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Extrovert</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3403600</wp:posOffset>
                </wp:positionH>
                <wp:positionV relativeFrom="paragraph">
                  <wp:posOffset>45720</wp:posOffset>
                </wp:positionV>
                <wp:extent cx="1800225" cy="423545"/>
                <wp:effectExtent b="0" l="0" r="0" t="0"/>
                <wp:wrapSquare wrapText="bothSides" distB="45720" distT="45720" distL="114300" distR="114300"/>
                <wp:docPr id="1289986282" name="image16.png"/>
                <a:graphic>
                  <a:graphicData uri="http://schemas.openxmlformats.org/drawingml/2006/picture">
                    <pic:pic>
                      <pic:nvPicPr>
                        <pic:cNvPr id="0" name="image16.png"/>
                        <pic:cNvPicPr preferRelativeResize="0"/>
                      </pic:nvPicPr>
                      <pic:blipFill>
                        <a:blip r:embed="rId26"/>
                        <a:srcRect/>
                        <a:stretch>
                          <a:fillRect/>
                        </a:stretch>
                      </pic:blipFill>
                      <pic:spPr>
                        <a:xfrm>
                          <a:off x="0" y="0"/>
                          <a:ext cx="1800225" cy="423545"/>
                        </a:xfrm>
                        <a:prstGeom prst="rect"/>
                        <a:ln/>
                      </pic:spPr>
                    </pic:pic>
                  </a:graphicData>
                </a:graphic>
              </wp:anchor>
            </w:drawing>
          </mc:Fallback>
        </mc:AlternateContent>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sz w:val="24"/>
          <w:szCs w:val="24"/>
        </w:rPr>
      </w:pPr>
      <w:r w:rsidDel="00000000" w:rsidR="00000000" w:rsidRPr="00000000">
        <w:rPr>
          <w:sz w:val="24"/>
          <w:szCs w:val="24"/>
          <w:rtl w:val="0"/>
        </w:rPr>
        <w:t xml:space="preserve">Once you have done this and wrote down a suitable description, can you find the science behind why someone is believed to be an introvert/extrovert. HINT – it is to do with something called the reticular activating system (RAS).</w:t>
      </w:r>
    </w:p>
    <w:p w:rsidR="00000000" w:rsidDel="00000000" w:rsidP="00000000" w:rsidRDefault="00000000" w:rsidRPr="00000000" w14:paraId="0000007B">
      <w:pPr>
        <w:rPr>
          <w:sz w:val="24"/>
          <w:szCs w:val="24"/>
        </w:rPr>
      </w:pPr>
      <w:r w:rsidDel="00000000" w:rsidR="00000000" w:rsidRPr="00000000">
        <w:rPr>
          <w:sz w:val="24"/>
          <w:szCs w:val="24"/>
          <w:rtl w:val="0"/>
        </w:rPr>
        <w:t xml:space="preserve">Now look back at your four words and the words given to you by your family members. Would you class yourself as being a Type A/B personality and are you more likely to be introverted/extroverted? Please write up your findings.</w:t>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rPr>
          <w:b w:val="1"/>
          <w:sz w:val="28"/>
          <w:szCs w:val="28"/>
          <w:u w:val="single"/>
        </w:rPr>
      </w:pPr>
      <w:r w:rsidDel="00000000" w:rsidR="00000000" w:rsidRPr="00000000">
        <w:rPr>
          <w:b w:val="1"/>
          <w:sz w:val="28"/>
          <w:szCs w:val="28"/>
          <w:u w:val="single"/>
          <w:rtl w:val="0"/>
        </w:rPr>
        <w:t xml:space="preserve">Aggression</w:t>
      </w:r>
    </w:p>
    <w:p w:rsidR="00000000" w:rsidDel="00000000" w:rsidP="00000000" w:rsidRDefault="00000000" w:rsidRPr="00000000" w14:paraId="00000080">
      <w:pPr>
        <w:rPr>
          <w:sz w:val="24"/>
          <w:szCs w:val="24"/>
        </w:rPr>
      </w:pPr>
      <w:r w:rsidDel="00000000" w:rsidR="00000000" w:rsidRPr="00000000">
        <w:rPr>
          <w:sz w:val="24"/>
          <w:szCs w:val="24"/>
          <w:rtl w:val="0"/>
        </w:rPr>
        <w:t xml:space="preserve">Task – Define Assertion and Aggression</w:t>
      </w:r>
    </w:p>
    <w:p w:rsidR="00000000" w:rsidDel="00000000" w:rsidP="00000000" w:rsidRDefault="00000000" w:rsidRPr="00000000" w14:paraId="00000081">
      <w:pPr>
        <w:rPr>
          <w:sz w:val="24"/>
          <w:szCs w:val="24"/>
        </w:rPr>
      </w:pPr>
      <w:r w:rsidDel="00000000" w:rsidR="00000000" w:rsidRPr="00000000">
        <w:rPr>
          <w:sz w:val="24"/>
          <w:szCs w:val="24"/>
          <w:rtl w:val="0"/>
        </w:rPr>
        <w:t xml:space="preserve">There are currently four theories that try to explain why sports performers show aggressive behaviour in sport. For each of the theories, create a PowerPoint slide to try to explain each. Try using google and YouTube to get the information that you need.</w:t>
      </w:r>
    </w:p>
    <w:p w:rsidR="00000000" w:rsidDel="00000000" w:rsidP="00000000" w:rsidRDefault="00000000" w:rsidRPr="00000000" w14:paraId="00000082">
      <w:pPr>
        <w:rPr>
          <w:sz w:val="24"/>
          <w:szCs w:val="24"/>
        </w:rPr>
      </w:pPr>
      <w:r w:rsidDel="00000000" w:rsidR="00000000" w:rsidRPr="00000000">
        <w:rPr>
          <w:rtl w:val="0"/>
        </w:rPr>
      </w:r>
    </w:p>
    <w:p w:rsidR="00000000" w:rsidDel="00000000" w:rsidP="00000000" w:rsidRDefault="00000000" w:rsidRPr="00000000" w14:paraId="00000083">
      <w:pPr>
        <w:rPr>
          <w:sz w:val="24"/>
          <w:szCs w:val="24"/>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165100</wp:posOffset>
                </wp:positionH>
                <wp:positionV relativeFrom="paragraph">
                  <wp:posOffset>185420</wp:posOffset>
                </wp:positionV>
                <wp:extent cx="1704975" cy="914400"/>
                <wp:effectExtent b="0" l="0" r="0" t="0"/>
                <wp:wrapSquare wrapText="bothSides" distB="45720" distT="45720" distL="114300" distR="114300"/>
                <wp:docPr id="1289986288" name=""/>
                <a:graphic>
                  <a:graphicData uri="http://schemas.microsoft.com/office/word/2010/wordprocessingShape">
                    <wps:wsp>
                      <wps:cNvSpPr/>
                      <wps:cNvPr id="10" name="Shape 10"/>
                      <wps:spPr>
                        <a:xfrm>
                          <a:off x="4498275" y="3327563"/>
                          <a:ext cx="1695450" cy="904875"/>
                        </a:xfrm>
                        <a:prstGeom prst="wedgeRoundRectCallout">
                          <a:avLst>
                            <a:gd fmla="val 63444" name="adj1"/>
                            <a:gd fmla="val 93470" name="adj2"/>
                            <a:gd fmla="val 16667" name="adj3"/>
                          </a:avLst>
                        </a:prstGeom>
                        <a:solidFill>
                          <a:srgbClr val="FF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t xml:space="preserve">Instinct Theory of Aggression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165100</wp:posOffset>
                </wp:positionH>
                <wp:positionV relativeFrom="paragraph">
                  <wp:posOffset>185420</wp:posOffset>
                </wp:positionV>
                <wp:extent cx="1704975" cy="914400"/>
                <wp:effectExtent b="0" l="0" r="0" t="0"/>
                <wp:wrapSquare wrapText="bothSides" distB="45720" distT="45720" distL="114300" distR="114300"/>
                <wp:docPr id="1289986288" name="image22.png"/>
                <a:graphic>
                  <a:graphicData uri="http://schemas.openxmlformats.org/drawingml/2006/picture">
                    <pic:pic>
                      <pic:nvPicPr>
                        <pic:cNvPr id="0" name="image22.png"/>
                        <pic:cNvPicPr preferRelativeResize="0"/>
                      </pic:nvPicPr>
                      <pic:blipFill>
                        <a:blip r:embed="rId26"/>
                        <a:srcRect/>
                        <a:stretch>
                          <a:fillRect/>
                        </a:stretch>
                      </pic:blipFill>
                      <pic:spPr>
                        <a:xfrm>
                          <a:off x="0" y="0"/>
                          <a:ext cx="1704975" cy="91440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4203700</wp:posOffset>
                </wp:positionH>
                <wp:positionV relativeFrom="paragraph">
                  <wp:posOffset>198120</wp:posOffset>
                </wp:positionV>
                <wp:extent cx="1543050" cy="923925"/>
                <wp:effectExtent b="0" l="0" r="0" t="0"/>
                <wp:wrapSquare wrapText="bothSides" distB="45720" distT="45720" distL="114300" distR="114300"/>
                <wp:docPr id="1289986281" name=""/>
                <a:graphic>
                  <a:graphicData uri="http://schemas.microsoft.com/office/word/2010/wordprocessingShape">
                    <wps:wsp>
                      <wps:cNvSpPr/>
                      <wps:cNvPr id="3" name="Shape 3"/>
                      <wps:spPr>
                        <a:xfrm>
                          <a:off x="4579238" y="3322800"/>
                          <a:ext cx="1533525" cy="914400"/>
                        </a:xfrm>
                        <a:prstGeom prst="wedgeRoundRectCallout">
                          <a:avLst>
                            <a:gd fmla="val -73522" name="adj1"/>
                            <a:gd fmla="val 65599" name="adj2"/>
                            <a:gd fmla="val 16667" name="adj3"/>
                          </a:avLst>
                        </a:prstGeom>
                        <a:solidFill>
                          <a:srgbClr val="CC99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t xml:space="preserve">Social Learning Theory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4203700</wp:posOffset>
                </wp:positionH>
                <wp:positionV relativeFrom="paragraph">
                  <wp:posOffset>198120</wp:posOffset>
                </wp:positionV>
                <wp:extent cx="1543050" cy="923925"/>
                <wp:effectExtent b="0" l="0" r="0" t="0"/>
                <wp:wrapSquare wrapText="bothSides" distB="45720" distT="45720" distL="114300" distR="114300"/>
                <wp:docPr id="1289986281" name="image15.png"/>
                <a:graphic>
                  <a:graphicData uri="http://schemas.openxmlformats.org/drawingml/2006/picture">
                    <pic:pic>
                      <pic:nvPicPr>
                        <pic:cNvPr id="0" name="image15.png"/>
                        <pic:cNvPicPr preferRelativeResize="0"/>
                      </pic:nvPicPr>
                      <pic:blipFill>
                        <a:blip r:embed="rId26"/>
                        <a:srcRect/>
                        <a:stretch>
                          <a:fillRect/>
                        </a:stretch>
                      </pic:blipFill>
                      <pic:spPr>
                        <a:xfrm>
                          <a:off x="0" y="0"/>
                          <a:ext cx="1543050" cy="923925"/>
                        </a:xfrm>
                        <a:prstGeom prst="rect"/>
                        <a:ln/>
                      </pic:spPr>
                    </pic:pic>
                  </a:graphicData>
                </a:graphic>
              </wp:anchor>
            </w:drawing>
          </mc:Fallback>
        </mc:AlternateContent>
      </w:r>
    </w:p>
    <w:p w:rsidR="00000000" w:rsidDel="00000000" w:rsidP="00000000" w:rsidRDefault="00000000" w:rsidRPr="00000000" w14:paraId="00000084">
      <w:pPr>
        <w:rPr>
          <w:sz w:val="24"/>
          <w:szCs w:val="24"/>
        </w:rPr>
      </w:pPr>
      <w:r w:rsidDel="00000000" w:rsidR="00000000" w:rsidRPr="00000000">
        <w:rPr>
          <w:rtl w:val="0"/>
        </w:rPr>
      </w:r>
    </w:p>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rtl w:val="0"/>
        </w:rPr>
      </w:r>
    </w:p>
    <w:p w:rsidR="00000000" w:rsidDel="00000000" w:rsidP="00000000" w:rsidRDefault="00000000" w:rsidRPr="00000000" w14:paraId="00000087">
      <w:pPr>
        <w:rPr>
          <w:sz w:val="24"/>
          <w:szCs w:val="24"/>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127000</wp:posOffset>
                </wp:positionH>
                <wp:positionV relativeFrom="paragraph">
                  <wp:posOffset>629920</wp:posOffset>
                </wp:positionV>
                <wp:extent cx="1600200" cy="895350"/>
                <wp:effectExtent b="0" l="0" r="0" t="0"/>
                <wp:wrapSquare wrapText="bothSides" distB="45720" distT="45720" distL="114300" distR="114300"/>
                <wp:docPr id="1289986292" name=""/>
                <a:graphic>
                  <a:graphicData uri="http://schemas.microsoft.com/office/word/2010/wordprocessingShape">
                    <wps:wsp>
                      <wps:cNvSpPr/>
                      <wps:cNvPr id="14" name="Shape 14"/>
                      <wps:spPr>
                        <a:xfrm>
                          <a:off x="4550663" y="3337088"/>
                          <a:ext cx="1590675" cy="885825"/>
                        </a:xfrm>
                        <a:prstGeom prst="wedgeRoundRectCallout">
                          <a:avLst>
                            <a:gd fmla="val 74136" name="adj1"/>
                            <a:gd fmla="val -50647" name="adj2"/>
                            <a:gd fmla="val 16667" name="adj3"/>
                          </a:avLst>
                        </a:prstGeom>
                        <a:solidFill>
                          <a:srgbClr val="FFFF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t xml:space="preserve">Frustration – Aggression Hypothesis</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127000</wp:posOffset>
                </wp:positionH>
                <wp:positionV relativeFrom="paragraph">
                  <wp:posOffset>629920</wp:posOffset>
                </wp:positionV>
                <wp:extent cx="1600200" cy="895350"/>
                <wp:effectExtent b="0" l="0" r="0" t="0"/>
                <wp:wrapSquare wrapText="bothSides" distB="45720" distT="45720" distL="114300" distR="114300"/>
                <wp:docPr id="1289986292" name="image26.png"/>
                <a:graphic>
                  <a:graphicData uri="http://schemas.openxmlformats.org/drawingml/2006/picture">
                    <pic:pic>
                      <pic:nvPicPr>
                        <pic:cNvPr id="0" name="image26.png"/>
                        <pic:cNvPicPr preferRelativeResize="0"/>
                      </pic:nvPicPr>
                      <pic:blipFill>
                        <a:blip r:embed="rId26"/>
                        <a:srcRect/>
                        <a:stretch>
                          <a:fillRect/>
                        </a:stretch>
                      </pic:blipFill>
                      <pic:spPr>
                        <a:xfrm>
                          <a:off x="0" y="0"/>
                          <a:ext cx="1600200" cy="89535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4216400</wp:posOffset>
                </wp:positionH>
                <wp:positionV relativeFrom="paragraph">
                  <wp:posOffset>617220</wp:posOffset>
                </wp:positionV>
                <wp:extent cx="1571625" cy="952500"/>
                <wp:effectExtent b="0" l="0" r="0" t="0"/>
                <wp:wrapSquare wrapText="bothSides" distB="45720" distT="45720" distL="114300" distR="114300"/>
                <wp:docPr id="1289986286" name=""/>
                <a:graphic>
                  <a:graphicData uri="http://schemas.microsoft.com/office/word/2010/wordprocessingShape">
                    <wps:wsp>
                      <wps:cNvSpPr/>
                      <wps:cNvPr id="8" name="Shape 8"/>
                      <wps:spPr>
                        <a:xfrm>
                          <a:off x="4564950" y="3308513"/>
                          <a:ext cx="1562100" cy="942975"/>
                        </a:xfrm>
                        <a:prstGeom prst="wedgeRoundRectCallout">
                          <a:avLst>
                            <a:gd fmla="val -90625" name="adj1"/>
                            <a:gd fmla="val -50266" name="adj2"/>
                            <a:gd fmla="val 16667" name="adj3"/>
                          </a:avLst>
                        </a:prstGeom>
                        <a:solidFill>
                          <a:srgbClr val="00B0F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t xml:space="preserve">Social Learning Theory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4216400</wp:posOffset>
                </wp:positionH>
                <wp:positionV relativeFrom="paragraph">
                  <wp:posOffset>617220</wp:posOffset>
                </wp:positionV>
                <wp:extent cx="1571625" cy="952500"/>
                <wp:effectExtent b="0" l="0" r="0" t="0"/>
                <wp:wrapSquare wrapText="bothSides" distB="45720" distT="45720" distL="114300" distR="114300"/>
                <wp:docPr id="1289986286" name="image20.png"/>
                <a:graphic>
                  <a:graphicData uri="http://schemas.openxmlformats.org/drawingml/2006/picture">
                    <pic:pic>
                      <pic:nvPicPr>
                        <pic:cNvPr id="0" name="image20.png"/>
                        <pic:cNvPicPr preferRelativeResize="0"/>
                      </pic:nvPicPr>
                      <pic:blipFill>
                        <a:blip r:embed="rId26"/>
                        <a:srcRect/>
                        <a:stretch>
                          <a:fillRect/>
                        </a:stretch>
                      </pic:blipFill>
                      <pic:spPr>
                        <a:xfrm>
                          <a:off x="0" y="0"/>
                          <a:ext cx="1571625" cy="95250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2298700</wp:posOffset>
                </wp:positionH>
                <wp:positionV relativeFrom="paragraph">
                  <wp:posOffset>20321</wp:posOffset>
                </wp:positionV>
                <wp:extent cx="1257300" cy="514985"/>
                <wp:effectExtent b="0" l="0" r="0" t="0"/>
                <wp:wrapSquare wrapText="bothSides" distB="45720" distT="45720" distL="114300" distR="114300"/>
                <wp:docPr id="1289986280" name=""/>
                <a:graphic>
                  <a:graphicData uri="http://schemas.microsoft.com/office/word/2010/wordprocessingShape">
                    <wps:wsp>
                      <wps:cNvSpPr/>
                      <wps:cNvPr id="2" name="Shape 2"/>
                      <wps:spPr>
                        <a:xfrm>
                          <a:off x="4722113" y="3528540"/>
                          <a:ext cx="1247775" cy="50292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baseline"/>
                              </w:rPr>
                              <w:t xml:space="preserve">Aggression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2298700</wp:posOffset>
                </wp:positionH>
                <wp:positionV relativeFrom="paragraph">
                  <wp:posOffset>20321</wp:posOffset>
                </wp:positionV>
                <wp:extent cx="1257300" cy="514985"/>
                <wp:effectExtent b="0" l="0" r="0" t="0"/>
                <wp:wrapSquare wrapText="bothSides" distB="45720" distT="45720" distL="114300" distR="114300"/>
                <wp:docPr id="1289986280" name="image14.png"/>
                <a:graphic>
                  <a:graphicData uri="http://schemas.openxmlformats.org/drawingml/2006/picture">
                    <pic:pic>
                      <pic:nvPicPr>
                        <pic:cNvPr id="0" name="image14.png"/>
                        <pic:cNvPicPr preferRelativeResize="0"/>
                      </pic:nvPicPr>
                      <pic:blipFill>
                        <a:blip r:embed="rId26"/>
                        <a:srcRect/>
                        <a:stretch>
                          <a:fillRect/>
                        </a:stretch>
                      </pic:blipFill>
                      <pic:spPr>
                        <a:xfrm>
                          <a:off x="0" y="0"/>
                          <a:ext cx="1257300" cy="514985"/>
                        </a:xfrm>
                        <a:prstGeom prst="rect"/>
                        <a:ln/>
                      </pic:spPr>
                    </pic:pic>
                  </a:graphicData>
                </a:graphic>
              </wp:anchor>
            </w:drawing>
          </mc:Fallback>
        </mc:AlternateContent>
      </w:r>
    </w:p>
    <w:p w:rsidR="00000000" w:rsidDel="00000000" w:rsidP="00000000" w:rsidRDefault="00000000" w:rsidRPr="00000000" w14:paraId="00000088">
      <w:pPr>
        <w:rPr>
          <w:sz w:val="24"/>
          <w:szCs w:val="24"/>
        </w:rPr>
      </w:pPr>
      <w:r w:rsidDel="00000000" w:rsidR="00000000" w:rsidRPr="00000000">
        <w:rPr>
          <w:rtl w:val="0"/>
        </w:rPr>
      </w:r>
    </w:p>
    <w:p w:rsidR="00000000" w:rsidDel="00000000" w:rsidP="00000000" w:rsidRDefault="00000000" w:rsidRPr="00000000" w14:paraId="00000089">
      <w:pPr>
        <w:rPr>
          <w:sz w:val="24"/>
          <w:szCs w:val="24"/>
        </w:rPr>
      </w:pPr>
      <w:r w:rsidDel="00000000" w:rsidR="00000000" w:rsidRPr="00000000">
        <w:rPr>
          <w:rtl w:val="0"/>
        </w:rPr>
      </w:r>
    </w:p>
    <w:p w:rsidR="00000000" w:rsidDel="00000000" w:rsidP="00000000" w:rsidRDefault="00000000" w:rsidRPr="00000000" w14:paraId="0000008A">
      <w:pPr>
        <w:rPr>
          <w:sz w:val="24"/>
          <w:szCs w:val="24"/>
        </w:rPr>
      </w:pPr>
      <w:r w:rsidDel="00000000" w:rsidR="00000000" w:rsidRPr="00000000">
        <w:rPr>
          <w:rtl w:val="0"/>
        </w:rPr>
      </w:r>
    </w:p>
    <w:p w:rsidR="00000000" w:rsidDel="00000000" w:rsidP="00000000" w:rsidRDefault="00000000" w:rsidRPr="00000000" w14:paraId="0000008B">
      <w:pPr>
        <w:rPr>
          <w:sz w:val="24"/>
          <w:szCs w:val="24"/>
        </w:rPr>
      </w:pPr>
      <w:r w:rsidDel="00000000" w:rsidR="00000000" w:rsidRPr="00000000">
        <w:rPr>
          <w:rtl w:val="0"/>
        </w:rPr>
      </w:r>
    </w:p>
    <w:p w:rsidR="00000000" w:rsidDel="00000000" w:rsidP="00000000" w:rsidRDefault="00000000" w:rsidRPr="00000000" w14:paraId="0000008C">
      <w:pPr>
        <w:rPr>
          <w:sz w:val="24"/>
          <w:szCs w:val="24"/>
        </w:rPr>
      </w:pPr>
      <w:r w:rsidDel="00000000" w:rsidR="00000000" w:rsidRPr="00000000">
        <w:rPr>
          <w:rtl w:val="0"/>
        </w:rPr>
      </w:r>
    </w:p>
    <w:p w:rsidR="00000000" w:rsidDel="00000000" w:rsidP="00000000" w:rsidRDefault="00000000" w:rsidRPr="00000000" w14:paraId="0000008D">
      <w:pPr>
        <w:rPr>
          <w:sz w:val="24"/>
          <w:szCs w:val="24"/>
        </w:rPr>
      </w:pPr>
      <w:r w:rsidDel="00000000" w:rsidR="00000000" w:rsidRPr="00000000">
        <w:rPr>
          <w:rtl w:val="0"/>
        </w:rPr>
      </w:r>
    </w:p>
    <w:p w:rsidR="00000000" w:rsidDel="00000000" w:rsidP="00000000" w:rsidRDefault="00000000" w:rsidRPr="00000000" w14:paraId="0000008E">
      <w:pPr>
        <w:rPr>
          <w:b w:val="1"/>
          <w:sz w:val="28"/>
          <w:szCs w:val="28"/>
          <w:u w:val="single"/>
        </w:rPr>
      </w:pPr>
      <w:r w:rsidDel="00000000" w:rsidR="00000000" w:rsidRPr="00000000">
        <w:rPr>
          <w:b w:val="1"/>
          <w:sz w:val="28"/>
          <w:szCs w:val="28"/>
          <w:u w:val="single"/>
          <w:rtl w:val="0"/>
        </w:rPr>
        <w:t xml:space="preserve">Motivation &amp; Arousal</w:t>
      </w:r>
    </w:p>
    <w:p w:rsidR="00000000" w:rsidDel="00000000" w:rsidP="00000000" w:rsidRDefault="00000000" w:rsidRPr="00000000" w14:paraId="0000008F">
      <w:pPr>
        <w:rPr>
          <w:sz w:val="24"/>
          <w:szCs w:val="24"/>
        </w:rPr>
      </w:pPr>
      <w:r w:rsidDel="00000000" w:rsidR="00000000" w:rsidRPr="00000000">
        <w:rPr>
          <w:sz w:val="24"/>
          <w:szCs w:val="24"/>
          <w:rtl w:val="0"/>
        </w:rPr>
        <w:t xml:space="preserve">First task – define both motivation and arousal. </w:t>
      </w:r>
    </w:p>
    <w:p w:rsidR="00000000" w:rsidDel="00000000" w:rsidP="00000000" w:rsidRDefault="00000000" w:rsidRPr="00000000" w14:paraId="00000090">
      <w:pPr>
        <w:rPr>
          <w:sz w:val="24"/>
          <w:szCs w:val="24"/>
        </w:rPr>
      </w:pPr>
      <w:r w:rsidDel="00000000" w:rsidR="00000000" w:rsidRPr="00000000">
        <w:rPr>
          <w:sz w:val="24"/>
          <w:szCs w:val="24"/>
          <w:rtl w:val="0"/>
        </w:rPr>
        <w:t xml:space="preserve">Second task – find out what classifies as intrinsic motivation and extrinsic motivation. Then create a list of as many motivators as you can for two professional athletes and identify if they are intrinsic/extrinsic.</w:t>
      </w:r>
    </w:p>
    <w:p w:rsidR="00000000" w:rsidDel="00000000" w:rsidP="00000000" w:rsidRDefault="00000000" w:rsidRPr="00000000" w14:paraId="00000091">
      <w:pPr>
        <w:rPr>
          <w:sz w:val="24"/>
          <w:szCs w:val="24"/>
        </w:rPr>
      </w:pPr>
      <w:r w:rsidDel="00000000" w:rsidR="00000000" w:rsidRPr="00000000">
        <w:rPr>
          <w:sz w:val="24"/>
          <w:szCs w:val="24"/>
          <w:rtl w:val="0"/>
        </w:rPr>
        <w:t xml:space="preserve">Task three -As a performer’s arousal increases, the state of readiness and expectation increases, but if the arousal gets too high, a performer can lose concentration and feel over-arousal. It is essential to understand three theories that try to explain how arousal affects performance. Research please, into the three graphs/theories of arousal and display your knowledge. These are:</w:t>
      </w:r>
    </w:p>
    <w:p w:rsidR="00000000" w:rsidDel="00000000" w:rsidP="00000000" w:rsidRDefault="00000000" w:rsidRPr="00000000" w14:paraId="0000009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Drive Theory</w:t>
      </w:r>
    </w:p>
    <w:p w:rsidR="00000000" w:rsidDel="00000000" w:rsidP="00000000" w:rsidRDefault="00000000" w:rsidRPr="00000000" w14:paraId="0000009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Inverted U Theory</w:t>
      </w:r>
    </w:p>
    <w:p w:rsidR="00000000" w:rsidDel="00000000" w:rsidP="00000000" w:rsidRDefault="00000000" w:rsidRPr="00000000" w14:paraId="000000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Catastrophe Theory</w:t>
      </w:r>
    </w:p>
    <w:p w:rsidR="00000000" w:rsidDel="00000000" w:rsidP="00000000" w:rsidRDefault="00000000" w:rsidRPr="00000000" w14:paraId="00000095">
      <w:pPr>
        <w:rPr>
          <w:sz w:val="24"/>
          <w:szCs w:val="24"/>
        </w:rPr>
      </w:pPr>
      <w:r w:rsidDel="00000000" w:rsidR="00000000" w:rsidRPr="00000000">
        <w:rPr>
          <w:rtl w:val="0"/>
        </w:rPr>
      </w:r>
    </w:p>
    <w:p w:rsidR="00000000" w:rsidDel="00000000" w:rsidP="00000000" w:rsidRDefault="00000000" w:rsidRPr="00000000" w14:paraId="00000096">
      <w:pPr>
        <w:rPr>
          <w:sz w:val="24"/>
          <w:szCs w:val="24"/>
        </w:rPr>
      </w:pPr>
      <w:r w:rsidDel="00000000" w:rsidR="00000000" w:rsidRPr="00000000">
        <w:rPr>
          <w:sz w:val="24"/>
          <w:szCs w:val="24"/>
          <w:rtl w:val="0"/>
        </w:rPr>
        <w:t xml:space="preserve">If you are struggling, get onto YouTube to get a basic understanding of this topic which will then help you to understand the theories.</w:t>
      </w:r>
    </w:p>
    <w:p w:rsidR="00000000" w:rsidDel="00000000" w:rsidP="00000000" w:rsidRDefault="00000000" w:rsidRPr="00000000" w14:paraId="00000097">
      <w:pPr>
        <w:spacing w:after="0" w:lineRule="auto"/>
        <w:jc w:val="left"/>
        <w:rPr>
          <w:b w:val="1"/>
          <w:sz w:val="32"/>
          <w:szCs w:val="32"/>
          <w:u w:val="single"/>
        </w:rPr>
      </w:pPr>
      <w:r w:rsidDel="00000000" w:rsidR="00000000" w:rsidRPr="00000000">
        <w:rPr>
          <w:rtl w:val="0"/>
        </w:rPr>
      </w:r>
    </w:p>
    <w:p w:rsidR="00000000" w:rsidDel="00000000" w:rsidP="00000000" w:rsidRDefault="00000000" w:rsidRPr="00000000" w14:paraId="00000098">
      <w:pPr>
        <w:spacing w:after="0" w:lineRule="auto"/>
        <w:jc w:val="left"/>
        <w:rPr>
          <w:b w:val="1"/>
          <w:sz w:val="32"/>
          <w:szCs w:val="32"/>
          <w:u w:val="single"/>
        </w:rPr>
      </w:pPr>
      <w:r w:rsidDel="00000000" w:rsidR="00000000" w:rsidRPr="00000000">
        <w:rPr>
          <w:rtl w:val="0"/>
        </w:rPr>
      </w:r>
    </w:p>
    <w:p w:rsidR="00000000" w:rsidDel="00000000" w:rsidP="00000000" w:rsidRDefault="00000000" w:rsidRPr="00000000" w14:paraId="00000099">
      <w:pPr>
        <w:spacing w:after="0" w:lineRule="auto"/>
        <w:jc w:val="center"/>
        <w:rPr>
          <w:b w:val="1"/>
          <w:sz w:val="32"/>
          <w:szCs w:val="32"/>
          <w:u w:val="single"/>
        </w:rPr>
      </w:pPr>
      <w:r w:rsidDel="00000000" w:rsidR="00000000" w:rsidRPr="00000000">
        <w:rPr>
          <w:b w:val="1"/>
          <w:sz w:val="32"/>
          <w:szCs w:val="32"/>
          <w:u w:val="single"/>
          <w:rtl w:val="0"/>
        </w:rPr>
        <w:t xml:space="preserve">Socio-cultural issues in physical activity and sport transition work - Ms Hobson</w:t>
      </w:r>
    </w:p>
    <w:p w:rsidR="00000000" w:rsidDel="00000000" w:rsidP="00000000" w:rsidRDefault="00000000" w:rsidRPr="00000000" w14:paraId="0000009A">
      <w:pPr>
        <w:spacing w:after="0" w:lineRule="auto"/>
        <w:jc w:val="center"/>
        <w:rPr>
          <w:b w:val="1"/>
          <w:sz w:val="10"/>
          <w:szCs w:val="10"/>
          <w:u w:val="singl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52424"/>
          <w:sz w:val="24"/>
          <w:szCs w:val="24"/>
          <w:u w:val="none"/>
          <w:shd w:fill="auto" w:val="clear"/>
          <w:vertAlign w:val="baseline"/>
        </w:rPr>
      </w:pPr>
      <w:r w:rsidDel="00000000" w:rsidR="00000000" w:rsidRPr="00000000">
        <w:rPr>
          <w:color w:val="252424"/>
          <w:sz w:val="24"/>
          <w:szCs w:val="24"/>
          <w:rtl w:val="0"/>
        </w:rPr>
        <w:t xml:space="preserve">You are going to complete some research around a topic from each Section of this paper. </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52424"/>
          <w:sz w:val="14"/>
          <w:szCs w:val="14"/>
          <w:u w:val="none"/>
          <w:shd w:fill="auto" w:val="clear"/>
          <w:vertAlign w:val="baseline"/>
        </w:rPr>
      </w:pPr>
      <w:r w:rsidDel="00000000" w:rsidR="00000000" w:rsidRPr="00000000">
        <w:rPr>
          <w:rFonts w:ascii="Calibri" w:cs="Calibri" w:eastAsia="Calibri" w:hAnsi="Calibri"/>
          <w:b w:val="0"/>
          <w:i w:val="0"/>
          <w:smallCaps w:val="0"/>
          <w:strike w:val="0"/>
          <w:color w:val="252424"/>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1"/>
          <w:smallCaps w:val="0"/>
          <w:strike w:val="0"/>
          <w:color w:val="252424"/>
          <w:sz w:val="28"/>
          <w:szCs w:val="28"/>
          <w:u w:val="single"/>
          <w:shd w:fill="auto" w:val="clear"/>
          <w:vertAlign w:val="baseline"/>
        </w:rPr>
      </w:pPr>
      <w:r w:rsidDel="00000000" w:rsidR="00000000" w:rsidRPr="00000000">
        <w:rPr>
          <w:b w:val="1"/>
          <w:i w:val="1"/>
          <w:color w:val="252424"/>
          <w:sz w:val="28"/>
          <w:szCs w:val="28"/>
          <w:u w:val="single"/>
          <w:rtl w:val="0"/>
        </w:rPr>
        <w:t xml:space="preserve">3.1: Sport &amp; Society - Global Sporting Events - </w:t>
      </w:r>
      <w:r w:rsidDel="00000000" w:rsidR="00000000" w:rsidRPr="00000000">
        <w:rPr>
          <w:rFonts w:ascii="Calibri" w:cs="Calibri" w:eastAsia="Calibri" w:hAnsi="Calibri"/>
          <w:b w:val="1"/>
          <w:i w:val="1"/>
          <w:smallCaps w:val="0"/>
          <w:strike w:val="0"/>
          <w:color w:val="252424"/>
          <w:sz w:val="28"/>
          <w:szCs w:val="28"/>
          <w:u w:val="single"/>
          <w:shd w:fill="auto" w:val="clear"/>
          <w:vertAlign w:val="baseline"/>
          <w:rtl w:val="0"/>
        </w:rPr>
        <w:t xml:space="preserve">The Modern Olympic Games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color w:val="252424"/>
          <w:sz w:val="24"/>
          <w:szCs w:val="24"/>
        </w:rPr>
      </w:pPr>
      <w:r w:rsidDel="00000000" w:rsidR="00000000" w:rsidRPr="00000000">
        <w:rPr>
          <w:color w:val="252424"/>
          <w:sz w:val="24"/>
          <w:szCs w:val="24"/>
          <w:rtl w:val="0"/>
        </w:rPr>
        <w:t xml:space="preserve">The modern Olympic Games began in 1896, inspired by the ancient Olympic Games by Baron Pierre de Coubertin. Held every four years, they promote global unity and athletic excellence, showcasing elite competitors from around the world in a celebration of sport and international cooperation.</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52424"/>
          <w:sz w:val="20"/>
          <w:szCs w:val="20"/>
          <w:u w:val="none"/>
          <w:shd w:fill="auto" w:val="clear"/>
          <w:vertAlign w:val="baseline"/>
        </w:rPr>
      </w:pPr>
      <w:r w:rsidDel="00000000" w:rsidR="00000000" w:rsidRPr="00000000">
        <w:rPr>
          <w:rFonts w:ascii="Calibri" w:cs="Calibri" w:eastAsia="Calibri" w:hAnsi="Calibri"/>
          <w:b w:val="0"/>
          <w:i w:val="0"/>
          <w:smallCaps w:val="0"/>
          <w:strike w:val="0"/>
          <w:color w:val="252424"/>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52424"/>
          <w:sz w:val="24"/>
          <w:szCs w:val="24"/>
          <w:u w:val="none"/>
          <w:shd w:fill="auto" w:val="clear"/>
          <w:vertAlign w:val="baseline"/>
        </w:rPr>
      </w:pPr>
      <w:r w:rsidDel="00000000" w:rsidR="00000000" w:rsidRPr="00000000">
        <w:rPr>
          <w:b w:val="1"/>
          <w:i w:val="0"/>
          <w:smallCaps w:val="0"/>
          <w:strike w:val="0"/>
          <w:color w:val="252424"/>
          <w:sz w:val="24"/>
          <w:szCs w:val="24"/>
          <w:u w:val="none"/>
          <w:shd w:fill="auto" w:val="clear"/>
          <w:vertAlign w:val="baseline"/>
          <w:rtl w:val="0"/>
        </w:rPr>
        <w:t xml:space="preserve">Task 1</w:t>
      </w:r>
      <w:r w:rsidDel="00000000" w:rsidR="00000000" w:rsidRPr="00000000">
        <w:rPr>
          <w:rFonts w:ascii="Calibri" w:cs="Calibri" w:eastAsia="Calibri" w:hAnsi="Calibri"/>
          <w:b w:val="0"/>
          <w:i w:val="0"/>
          <w:smallCaps w:val="0"/>
          <w:strike w:val="0"/>
          <w:color w:val="252424"/>
          <w:sz w:val="24"/>
          <w:szCs w:val="24"/>
          <w:u w:val="none"/>
          <w:shd w:fill="auto" w:val="clear"/>
          <w:vertAlign w:val="baseline"/>
          <w:rtl w:val="0"/>
        </w:rPr>
        <w:t xml:space="preserve"> - research the background of The Modern Olympic Games (1896)</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52424"/>
          <w:sz w:val="24"/>
          <w:szCs w:val="24"/>
          <w:u w:val="none"/>
          <w:shd w:fill="auto" w:val="clear"/>
          <w:vertAlign w:val="baseline"/>
        </w:rPr>
      </w:pPr>
      <w:r w:rsidDel="00000000" w:rsidR="00000000" w:rsidRPr="00000000">
        <w:rPr>
          <w:rFonts w:ascii="Calibri" w:cs="Calibri" w:eastAsia="Calibri" w:hAnsi="Calibri"/>
          <w:b w:val="0"/>
          <w:i w:val="0"/>
          <w:smallCaps w:val="0"/>
          <w:strike w:val="0"/>
          <w:color w:val="252424"/>
          <w:sz w:val="24"/>
          <w:szCs w:val="24"/>
          <w:u w:val="none"/>
          <w:shd w:fill="auto" w:val="clear"/>
          <w:vertAlign w:val="baseline"/>
          <w:rtl w:val="0"/>
        </w:rPr>
        <w:t xml:space="preserve">Discuss the aims of the Games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52424"/>
          <w:sz w:val="24"/>
          <w:szCs w:val="24"/>
          <w:u w:val="none"/>
          <w:shd w:fill="auto" w:val="clear"/>
          <w:vertAlign w:val="baseline"/>
        </w:rPr>
      </w:pPr>
      <w:r w:rsidDel="00000000" w:rsidR="00000000" w:rsidRPr="00000000">
        <w:rPr>
          <w:rFonts w:ascii="Calibri" w:cs="Calibri" w:eastAsia="Calibri" w:hAnsi="Calibri"/>
          <w:b w:val="0"/>
          <w:i w:val="0"/>
          <w:smallCaps w:val="0"/>
          <w:strike w:val="0"/>
          <w:color w:val="252424"/>
          <w:sz w:val="24"/>
          <w:szCs w:val="24"/>
          <w:u w:val="none"/>
          <w:shd w:fill="auto" w:val="clear"/>
          <w:vertAlign w:val="baseline"/>
          <w:rtl w:val="0"/>
        </w:rPr>
        <w:t xml:space="preserve">Discuss the philosophy behind why they were reintroduced</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52424"/>
          <w:sz w:val="24"/>
          <w:szCs w:val="24"/>
          <w:u w:val="none"/>
          <w:shd w:fill="auto" w:val="clear"/>
          <w:vertAlign w:val="baseline"/>
        </w:rPr>
      </w:pPr>
      <w:r w:rsidDel="00000000" w:rsidR="00000000" w:rsidRPr="00000000">
        <w:rPr>
          <w:rFonts w:ascii="Calibri" w:cs="Calibri" w:eastAsia="Calibri" w:hAnsi="Calibri"/>
          <w:b w:val="0"/>
          <w:i w:val="0"/>
          <w:smallCaps w:val="0"/>
          <w:strike w:val="0"/>
          <w:color w:val="252424"/>
          <w:sz w:val="24"/>
          <w:szCs w:val="24"/>
          <w:u w:val="none"/>
          <w:shd w:fill="auto" w:val="clear"/>
          <w:vertAlign w:val="baseline"/>
          <w:rtl w:val="0"/>
        </w:rPr>
        <w:t xml:space="preserve">Guidance - Research the work carried </w:t>
      </w:r>
      <w:r w:rsidDel="00000000" w:rsidR="00000000" w:rsidRPr="00000000">
        <w:rPr>
          <w:color w:val="252424"/>
          <w:sz w:val="24"/>
          <w:szCs w:val="24"/>
          <w:rtl w:val="0"/>
        </w:rPr>
        <w:t xml:space="preserve">out by Baron</w:t>
      </w:r>
      <w:r w:rsidDel="00000000" w:rsidR="00000000" w:rsidRPr="00000000">
        <w:rPr>
          <w:rFonts w:ascii="Calibri" w:cs="Calibri" w:eastAsia="Calibri" w:hAnsi="Calibri"/>
          <w:b w:val="0"/>
          <w:i w:val="0"/>
          <w:smallCaps w:val="0"/>
          <w:strike w:val="0"/>
          <w:color w:val="252424"/>
          <w:sz w:val="24"/>
          <w:szCs w:val="24"/>
          <w:u w:val="none"/>
          <w:shd w:fill="auto" w:val="clear"/>
          <w:vertAlign w:val="baseline"/>
          <w:rtl w:val="0"/>
        </w:rPr>
        <w:t xml:space="preserve"> Pierre de Coubertin and William Penny Brookes.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52424"/>
          <w:sz w:val="24"/>
          <w:szCs w:val="24"/>
          <w:u w:val="none"/>
          <w:shd w:fill="auto" w:val="clear"/>
          <w:vertAlign w:val="baseline"/>
        </w:rPr>
      </w:pPr>
      <w:r w:rsidDel="00000000" w:rsidR="00000000" w:rsidRPr="00000000">
        <w:rPr>
          <w:rFonts w:ascii="Calibri" w:cs="Calibri" w:eastAsia="Calibri" w:hAnsi="Calibri"/>
          <w:b w:val="0"/>
          <w:i w:val="0"/>
          <w:smallCaps w:val="0"/>
          <w:strike w:val="0"/>
          <w:color w:val="252424"/>
          <w:sz w:val="24"/>
          <w:szCs w:val="24"/>
          <w:u w:val="none"/>
          <w:shd w:fill="auto" w:val="clear"/>
          <w:vertAlign w:val="baseline"/>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4114800</wp:posOffset>
            </wp:positionH>
            <wp:positionV relativeFrom="paragraph">
              <wp:posOffset>166390</wp:posOffset>
            </wp:positionV>
            <wp:extent cx="2490788" cy="1660525"/>
            <wp:effectExtent b="0" l="0" r="0" t="0"/>
            <wp:wrapNone/>
            <wp:docPr id="1289986305" name="image11.png"/>
            <a:graphic>
              <a:graphicData uri="http://schemas.openxmlformats.org/drawingml/2006/picture">
                <pic:pic>
                  <pic:nvPicPr>
                    <pic:cNvPr id="0" name="image11.png"/>
                    <pic:cNvPicPr preferRelativeResize="0"/>
                  </pic:nvPicPr>
                  <pic:blipFill>
                    <a:blip r:embed="rId27"/>
                    <a:srcRect b="0" l="0" r="0" t="0"/>
                    <a:stretch>
                      <a:fillRect/>
                    </a:stretch>
                  </pic:blipFill>
                  <pic:spPr>
                    <a:xfrm>
                      <a:off x="0" y="0"/>
                      <a:ext cx="2490788" cy="1660525"/>
                    </a:xfrm>
                    <a:prstGeom prst="rect"/>
                    <a:ln/>
                  </pic:spPr>
                </pic:pic>
              </a:graphicData>
            </a:graphic>
          </wp:anchor>
        </w:drawing>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color w:val="252424"/>
          <w:sz w:val="24"/>
          <w:szCs w:val="24"/>
        </w:rPr>
      </w:pPr>
      <w:r w:rsidDel="00000000" w:rsidR="00000000" w:rsidRPr="00000000">
        <w:rPr>
          <w:b w:val="1"/>
          <w:i w:val="0"/>
          <w:smallCaps w:val="0"/>
          <w:strike w:val="0"/>
          <w:color w:val="252424"/>
          <w:sz w:val="24"/>
          <w:szCs w:val="24"/>
          <w:u w:val="none"/>
          <w:shd w:fill="auto" w:val="clear"/>
          <w:vertAlign w:val="baseline"/>
          <w:rtl w:val="0"/>
        </w:rPr>
        <w:t xml:space="preserve">Task 2</w:t>
      </w:r>
      <w:r w:rsidDel="00000000" w:rsidR="00000000" w:rsidRPr="00000000">
        <w:rPr>
          <w:rFonts w:ascii="Calibri" w:cs="Calibri" w:eastAsia="Calibri" w:hAnsi="Calibri"/>
          <w:b w:val="0"/>
          <w:i w:val="0"/>
          <w:smallCaps w:val="0"/>
          <w:strike w:val="0"/>
          <w:color w:val="252424"/>
          <w:sz w:val="24"/>
          <w:szCs w:val="24"/>
          <w:u w:val="none"/>
          <w:shd w:fill="auto" w:val="clear"/>
          <w:vertAlign w:val="baseline"/>
          <w:rtl w:val="0"/>
        </w:rPr>
        <w:t xml:space="preserve"> - Research the political exploitation of the Olympic Game</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52424"/>
          <w:sz w:val="24"/>
          <w:szCs w:val="24"/>
          <w:u w:val="none"/>
          <w:shd w:fill="auto" w:val="clear"/>
          <w:vertAlign w:val="baseline"/>
        </w:rPr>
      </w:pPr>
      <w:r w:rsidDel="00000000" w:rsidR="00000000" w:rsidRPr="00000000">
        <w:rPr>
          <w:rFonts w:ascii="Calibri" w:cs="Calibri" w:eastAsia="Calibri" w:hAnsi="Calibri"/>
          <w:b w:val="0"/>
          <w:i w:val="0"/>
          <w:smallCaps w:val="0"/>
          <w:strike w:val="0"/>
          <w:color w:val="252424"/>
          <w:sz w:val="24"/>
          <w:szCs w:val="24"/>
          <w:u w:val="none"/>
          <w:shd w:fill="auto" w:val="clear"/>
          <w:vertAlign w:val="baseline"/>
          <w:rtl w:val="0"/>
        </w:rPr>
        <w:t xml:space="preserve">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Calibri" w:cs="Calibri" w:eastAsia="Calibri" w:hAnsi="Calibri"/>
          <w:b w:val="0"/>
          <w:i w:val="0"/>
          <w:smallCaps w:val="0"/>
          <w:strike w:val="0"/>
          <w:color w:val="252424"/>
          <w:sz w:val="24"/>
          <w:szCs w:val="24"/>
          <w:u w:val="none"/>
          <w:shd w:fill="auto" w:val="clear"/>
          <w:vertAlign w:val="baseline"/>
        </w:rPr>
      </w:pPr>
      <w:r w:rsidDel="00000000" w:rsidR="00000000" w:rsidRPr="00000000">
        <w:rPr>
          <w:rFonts w:ascii="Calibri" w:cs="Calibri" w:eastAsia="Calibri" w:hAnsi="Calibri"/>
          <w:b w:val="0"/>
          <w:i w:val="0"/>
          <w:smallCaps w:val="0"/>
          <w:strike w:val="0"/>
          <w:color w:val="252424"/>
          <w:sz w:val="24"/>
          <w:szCs w:val="24"/>
          <w:u w:val="none"/>
          <w:shd w:fill="auto" w:val="clear"/>
          <w:vertAlign w:val="baseline"/>
          <w:rtl w:val="0"/>
        </w:rPr>
        <w:t xml:space="preserve">– Berlin 1936, Third Reich Ideology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Calibri" w:cs="Calibri" w:eastAsia="Calibri" w:hAnsi="Calibri"/>
          <w:b w:val="0"/>
          <w:i w:val="0"/>
          <w:smallCaps w:val="0"/>
          <w:strike w:val="0"/>
          <w:color w:val="252424"/>
          <w:sz w:val="24"/>
          <w:szCs w:val="24"/>
          <w:u w:val="none"/>
          <w:shd w:fill="auto" w:val="clear"/>
          <w:vertAlign w:val="baseline"/>
        </w:rPr>
      </w:pPr>
      <w:r w:rsidDel="00000000" w:rsidR="00000000" w:rsidRPr="00000000">
        <w:rPr>
          <w:rFonts w:ascii="Calibri" w:cs="Calibri" w:eastAsia="Calibri" w:hAnsi="Calibri"/>
          <w:b w:val="0"/>
          <w:i w:val="0"/>
          <w:smallCaps w:val="0"/>
          <w:strike w:val="0"/>
          <w:color w:val="252424"/>
          <w:sz w:val="24"/>
          <w:szCs w:val="24"/>
          <w:u w:val="none"/>
          <w:shd w:fill="auto" w:val="clear"/>
          <w:vertAlign w:val="baseline"/>
          <w:rtl w:val="0"/>
        </w:rPr>
        <w:t xml:space="preserve">– Mexico City 1968 ‘Black Power’ demonstration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Calibri" w:cs="Calibri" w:eastAsia="Calibri" w:hAnsi="Calibri"/>
          <w:b w:val="0"/>
          <w:i w:val="0"/>
          <w:smallCaps w:val="0"/>
          <w:strike w:val="0"/>
          <w:color w:val="252424"/>
          <w:sz w:val="24"/>
          <w:szCs w:val="24"/>
          <w:u w:val="none"/>
          <w:shd w:fill="auto" w:val="clear"/>
          <w:vertAlign w:val="baseline"/>
        </w:rPr>
      </w:pPr>
      <w:r w:rsidDel="00000000" w:rsidR="00000000" w:rsidRPr="00000000">
        <w:rPr>
          <w:rFonts w:ascii="Calibri" w:cs="Calibri" w:eastAsia="Calibri" w:hAnsi="Calibri"/>
          <w:b w:val="0"/>
          <w:i w:val="0"/>
          <w:smallCaps w:val="0"/>
          <w:strike w:val="0"/>
          <w:color w:val="252424"/>
          <w:sz w:val="24"/>
          <w:szCs w:val="24"/>
          <w:u w:val="none"/>
          <w:shd w:fill="auto" w:val="clear"/>
          <w:vertAlign w:val="baseline"/>
          <w:rtl w:val="0"/>
        </w:rPr>
        <w:t xml:space="preserve">– Munich 1972 Palestinian terrorism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Calibri" w:cs="Calibri" w:eastAsia="Calibri" w:hAnsi="Calibri"/>
          <w:b w:val="0"/>
          <w:i w:val="0"/>
          <w:smallCaps w:val="0"/>
          <w:strike w:val="0"/>
          <w:color w:val="252424"/>
          <w:sz w:val="24"/>
          <w:szCs w:val="24"/>
          <w:u w:val="none"/>
          <w:shd w:fill="auto" w:val="clear"/>
          <w:vertAlign w:val="baseline"/>
        </w:rPr>
      </w:pPr>
      <w:r w:rsidDel="00000000" w:rsidR="00000000" w:rsidRPr="00000000">
        <w:rPr>
          <w:rFonts w:ascii="Calibri" w:cs="Calibri" w:eastAsia="Calibri" w:hAnsi="Calibri"/>
          <w:b w:val="0"/>
          <w:i w:val="0"/>
          <w:smallCaps w:val="0"/>
          <w:strike w:val="0"/>
          <w:color w:val="252424"/>
          <w:sz w:val="24"/>
          <w:szCs w:val="24"/>
          <w:u w:val="none"/>
          <w:shd w:fill="auto" w:val="clear"/>
          <w:vertAlign w:val="baseline"/>
          <w:rtl w:val="0"/>
        </w:rPr>
        <w:t xml:space="preserve">– Moscow 1980 boycott lead by USA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Calibri" w:cs="Calibri" w:eastAsia="Calibri" w:hAnsi="Calibri"/>
          <w:b w:val="0"/>
          <w:i w:val="0"/>
          <w:smallCaps w:val="0"/>
          <w:strike w:val="0"/>
          <w:color w:val="252424"/>
          <w:sz w:val="24"/>
          <w:szCs w:val="24"/>
          <w:u w:val="none"/>
          <w:shd w:fill="auto" w:val="clear"/>
          <w:vertAlign w:val="baseline"/>
        </w:rPr>
      </w:pPr>
      <w:r w:rsidDel="00000000" w:rsidR="00000000" w:rsidRPr="00000000">
        <w:rPr>
          <w:rFonts w:ascii="Calibri" w:cs="Calibri" w:eastAsia="Calibri" w:hAnsi="Calibri"/>
          <w:b w:val="0"/>
          <w:i w:val="0"/>
          <w:smallCaps w:val="0"/>
          <w:strike w:val="0"/>
          <w:color w:val="252424"/>
          <w:sz w:val="24"/>
          <w:szCs w:val="24"/>
          <w:u w:val="none"/>
          <w:shd w:fill="auto" w:val="clear"/>
          <w:vertAlign w:val="baseline"/>
          <w:rtl w:val="0"/>
        </w:rPr>
        <w:t xml:space="preserve">– Los Angeles 1984 boycott by Soviet Union</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color w:val="252424"/>
          <w:sz w:val="2"/>
          <w:szCs w:val="2"/>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52424"/>
          <w:sz w:val="24"/>
          <w:szCs w:val="24"/>
          <w:u w:val="none"/>
          <w:shd w:fill="auto" w:val="clear"/>
          <w:vertAlign w:val="baseline"/>
        </w:rPr>
      </w:pPr>
      <w:r w:rsidDel="00000000" w:rsidR="00000000" w:rsidRPr="00000000">
        <w:rPr>
          <w:rFonts w:ascii="Calibri" w:cs="Calibri" w:eastAsia="Calibri" w:hAnsi="Calibri"/>
          <w:b w:val="0"/>
          <w:i w:val="0"/>
          <w:smallCaps w:val="0"/>
          <w:strike w:val="0"/>
          <w:color w:val="252424"/>
          <w:sz w:val="24"/>
          <w:szCs w:val="24"/>
          <w:u w:val="none"/>
          <w:shd w:fill="auto" w:val="clear"/>
          <w:vertAlign w:val="baseline"/>
          <w:rtl w:val="0"/>
        </w:rPr>
        <w:t xml:space="preserve">Explain how countries tried to use the Olympic Games as a tool to promote their political ideology. I am happy for this to be done as a research project on word or as a PowerPoint presentation. Add as much detail as you possibly can. Please discuss in detail the Nations and people involved, the rationale behind what happened and the legacy of the actions that occurred.</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52424"/>
          <w:sz w:val="24"/>
          <w:szCs w:val="24"/>
          <w:u w:val="none"/>
          <w:shd w:fill="auto" w:val="clear"/>
          <w:vertAlign w:val="baseline"/>
        </w:rPr>
      </w:pPr>
      <w:r w:rsidDel="00000000" w:rsidR="00000000" w:rsidRPr="00000000">
        <w:rPr>
          <w:rFonts w:ascii="Calibri" w:cs="Calibri" w:eastAsia="Calibri" w:hAnsi="Calibri"/>
          <w:b w:val="0"/>
          <w:i w:val="0"/>
          <w:smallCaps w:val="0"/>
          <w:strike w:val="0"/>
          <w:color w:val="252424"/>
          <w:sz w:val="24"/>
          <w:szCs w:val="24"/>
          <w:u w:val="none"/>
          <w:shd w:fill="auto" w:val="clear"/>
          <w:vertAlign w:val="baseline"/>
          <w:rtl w:val="0"/>
        </w:rPr>
        <w:t xml:space="preserve">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52424"/>
          <w:sz w:val="24"/>
          <w:szCs w:val="24"/>
          <w:u w:val="none"/>
          <w:shd w:fill="auto" w:val="clear"/>
          <w:vertAlign w:val="baseline"/>
        </w:rPr>
      </w:pPr>
      <w:r w:rsidDel="00000000" w:rsidR="00000000" w:rsidRPr="00000000">
        <w:rPr>
          <w:rFonts w:ascii="Calibri" w:cs="Calibri" w:eastAsia="Calibri" w:hAnsi="Calibri"/>
          <w:b w:val="0"/>
          <w:i w:val="0"/>
          <w:smallCaps w:val="0"/>
          <w:strike w:val="0"/>
          <w:color w:val="252424"/>
          <w:sz w:val="24"/>
          <w:szCs w:val="24"/>
          <w:u w:val="none"/>
          <w:shd w:fill="auto" w:val="clear"/>
          <w:vertAlign w:val="baseline"/>
          <w:rtl w:val="0"/>
        </w:rPr>
        <w:t xml:space="preserve">Use this article to gain a small insight into what we are looking for in your answer.</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sz w:val="32"/>
          <w:szCs w:val="32"/>
        </w:rPr>
      </w:pPr>
      <w:hyperlink r:id="rId28">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https://www.theguardian.com/politics/politicspast/page/0,9067,892902,00.html</w:t>
        </w:r>
      </w:hyperlink>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sz w:val="16"/>
          <w:szCs w:val="16"/>
        </w:rPr>
      </w:pPr>
      <w:r w:rsidDel="00000000" w:rsidR="00000000" w:rsidRPr="00000000">
        <w:rPr>
          <w:rtl w:val="0"/>
        </w:rPr>
      </w:r>
    </w:p>
    <w:sdt>
      <w:sdtPr>
        <w:lock w:val="contentLocked"/>
        <w:id w:val="935131165"/>
        <w:tag w:val="goog_rdk_0"/>
      </w:sdtPr>
      <w:sdtContent>
        <w:tbl>
          <w:tblPr>
            <w:tblStyle w:val="Table1"/>
            <w:tblW w:w="110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30"/>
            <w:gridCol w:w="2340"/>
            <w:gridCol w:w="2700"/>
            <w:gridCol w:w="3015"/>
            <w:tblGridChange w:id="0">
              <w:tblGrid>
                <w:gridCol w:w="3030"/>
                <w:gridCol w:w="2340"/>
                <w:gridCol w:w="2700"/>
                <w:gridCol w:w="3015"/>
              </w:tblGrid>
            </w:tblGridChange>
          </w:tblGrid>
          <w:tr>
            <w:trPr>
              <w:cantSplit w:val="0"/>
              <w:trHeight w:val="138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2"/>
                    <w:szCs w:val="32"/>
                  </w:rPr>
                </w:pPr>
                <w:r w:rsidDel="00000000" w:rsidR="00000000" w:rsidRPr="00000000">
                  <w:rPr>
                    <w:sz w:val="32"/>
                    <w:szCs w:val="32"/>
                  </w:rPr>
                  <w:drawing>
                    <wp:inline distB="114300" distT="114300" distL="114300" distR="114300">
                      <wp:extent cx="847725" cy="536535"/>
                      <wp:effectExtent b="0" l="0" r="0" t="0"/>
                      <wp:docPr id="1289986300" name="image1.png"/>
                      <a:graphic>
                        <a:graphicData uri="http://schemas.openxmlformats.org/drawingml/2006/picture">
                          <pic:pic>
                            <pic:nvPicPr>
                              <pic:cNvPr id="0" name="image1.png"/>
                              <pic:cNvPicPr preferRelativeResize="0"/>
                            </pic:nvPicPr>
                            <pic:blipFill>
                              <a:blip r:embed="rId29"/>
                              <a:srcRect b="0" l="0" r="0" t="0"/>
                              <a:stretch>
                                <a:fillRect/>
                              </a:stretch>
                            </pic:blipFill>
                            <pic:spPr>
                              <a:xfrm>
                                <a:off x="0" y="0"/>
                                <a:ext cx="847725" cy="536535"/>
                              </a:xfrm>
                              <a:prstGeom prst="rect"/>
                              <a:ln/>
                            </pic:spPr>
                          </pic:pic>
                        </a:graphicData>
                      </a:graphic>
                    </wp:inline>
                  </w:drawing>
                </w: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2"/>
                    <w:szCs w:val="32"/>
                  </w:rPr>
                </w:pPr>
                <w:r w:rsidDel="00000000" w:rsidR="00000000" w:rsidRPr="00000000">
                  <w:rPr>
                    <w:sz w:val="32"/>
                    <w:szCs w:val="32"/>
                    <w:rtl w:val="0"/>
                  </w:rPr>
                  <w:t xml:space="preserve">Read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2"/>
                    <w:szCs w:val="32"/>
                  </w:rPr>
                </w:pPr>
                <w:r w:rsidDel="00000000" w:rsidR="00000000" w:rsidRPr="00000000">
                  <w:rPr>
                    <w:sz w:val="32"/>
                    <w:szCs w:val="32"/>
                  </w:rPr>
                  <w:drawing>
                    <wp:inline distB="114300" distT="114300" distL="114300" distR="114300">
                      <wp:extent cx="857250" cy="533400"/>
                      <wp:effectExtent b="0" l="0" r="0" t="0"/>
                      <wp:docPr id="1289986298" name="image4.png"/>
                      <a:graphic>
                        <a:graphicData uri="http://schemas.openxmlformats.org/drawingml/2006/picture">
                          <pic:pic>
                            <pic:nvPicPr>
                              <pic:cNvPr id="0" name="image4.png"/>
                              <pic:cNvPicPr preferRelativeResize="0"/>
                            </pic:nvPicPr>
                            <pic:blipFill>
                              <a:blip r:embed="rId30"/>
                              <a:srcRect b="0" l="0" r="0" t="0"/>
                              <a:stretch>
                                <a:fillRect/>
                              </a:stretch>
                            </pic:blipFill>
                            <pic:spPr>
                              <a:xfrm>
                                <a:off x="0" y="0"/>
                                <a:ext cx="857250" cy="533400"/>
                              </a:xfrm>
                              <a:prstGeom prst="rect"/>
                              <a:ln/>
                            </pic:spPr>
                          </pic:pic>
                        </a:graphicData>
                      </a:graphic>
                    </wp:inline>
                  </w:drawing>
                </w: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2"/>
                    <w:szCs w:val="32"/>
                  </w:rPr>
                </w:pPr>
                <w:r w:rsidDel="00000000" w:rsidR="00000000" w:rsidRPr="00000000">
                  <w:rPr>
                    <w:sz w:val="32"/>
                    <w:szCs w:val="32"/>
                    <w:rtl w:val="0"/>
                  </w:rPr>
                  <w:t xml:space="preserve">Watch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2"/>
                    <w:szCs w:val="32"/>
                  </w:rPr>
                </w:pPr>
                <w:r w:rsidDel="00000000" w:rsidR="00000000" w:rsidRPr="00000000">
                  <w:rPr>
                    <w:sz w:val="32"/>
                    <w:szCs w:val="32"/>
                  </w:rPr>
                  <w:drawing>
                    <wp:inline distB="114300" distT="114300" distL="114300" distR="114300">
                      <wp:extent cx="881063" cy="550664"/>
                      <wp:effectExtent b="0" l="0" r="0" t="0"/>
                      <wp:docPr id="1289986299" name="image6.png"/>
                      <a:graphic>
                        <a:graphicData uri="http://schemas.openxmlformats.org/drawingml/2006/picture">
                          <pic:pic>
                            <pic:nvPicPr>
                              <pic:cNvPr id="0" name="image6.png"/>
                              <pic:cNvPicPr preferRelativeResize="0"/>
                            </pic:nvPicPr>
                            <pic:blipFill>
                              <a:blip r:embed="rId31"/>
                              <a:srcRect b="0" l="0" r="0" t="0"/>
                              <a:stretch>
                                <a:fillRect/>
                              </a:stretch>
                            </pic:blipFill>
                            <pic:spPr>
                              <a:xfrm>
                                <a:off x="0" y="0"/>
                                <a:ext cx="881063" cy="550664"/>
                              </a:xfrm>
                              <a:prstGeom prst="rect"/>
                              <a:ln/>
                            </pic:spPr>
                          </pic:pic>
                        </a:graphicData>
                      </a:graphic>
                    </wp:inline>
                  </w:drawing>
                </w: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sz w:val="32"/>
                    <w:szCs w:val="32"/>
                  </w:rPr>
                </w:pPr>
                <w:r w:rsidDel="00000000" w:rsidR="00000000" w:rsidRPr="00000000">
                  <w:rPr>
                    <w:sz w:val="32"/>
                    <w:szCs w:val="32"/>
                    <w:rtl w:val="0"/>
                  </w:rPr>
                  <w:t xml:space="preserve">Listen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2"/>
                    <w:szCs w:val="32"/>
                  </w:rPr>
                </w:pPr>
                <w:r w:rsidDel="00000000" w:rsidR="00000000" w:rsidRPr="00000000">
                  <w:rPr>
                    <w:sz w:val="32"/>
                    <w:szCs w:val="32"/>
                  </w:rPr>
                  <w:drawing>
                    <wp:inline distB="114300" distT="114300" distL="114300" distR="114300">
                      <wp:extent cx="1076325" cy="552290"/>
                      <wp:effectExtent b="0" l="0" r="0" t="0"/>
                      <wp:docPr id="1289986293" name="image9.png"/>
                      <a:graphic>
                        <a:graphicData uri="http://schemas.openxmlformats.org/drawingml/2006/picture">
                          <pic:pic>
                            <pic:nvPicPr>
                              <pic:cNvPr id="0" name="image9.png"/>
                              <pic:cNvPicPr preferRelativeResize="0"/>
                            </pic:nvPicPr>
                            <pic:blipFill>
                              <a:blip r:embed="rId32"/>
                              <a:srcRect b="0" l="0" r="0" t="0"/>
                              <a:stretch>
                                <a:fillRect/>
                              </a:stretch>
                            </pic:blipFill>
                            <pic:spPr>
                              <a:xfrm>
                                <a:off x="0" y="0"/>
                                <a:ext cx="1076325" cy="552290"/>
                              </a:xfrm>
                              <a:prstGeom prst="rect"/>
                              <a:ln/>
                            </pic:spPr>
                          </pic:pic>
                        </a:graphicData>
                      </a:graphic>
                    </wp:inline>
                  </w:drawing>
                </w: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2"/>
                    <w:szCs w:val="32"/>
                  </w:rPr>
                </w:pPr>
                <w:r w:rsidDel="00000000" w:rsidR="00000000" w:rsidRPr="00000000">
                  <w:rPr>
                    <w:sz w:val="32"/>
                    <w:szCs w:val="32"/>
                    <w:rtl w:val="0"/>
                  </w:rPr>
                  <w:t xml:space="preserve">Do</w:t>
                </w:r>
              </w:p>
            </w:tc>
          </w:tr>
          <w:tr>
            <w:trPr>
              <w:cantSplit w:val="0"/>
              <w:trHeight w:val="1492.49999999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after="0" w:line="240" w:lineRule="auto"/>
                  <w:jc w:val="center"/>
                  <w:rPr>
                    <w:b w:val="1"/>
                  </w:rPr>
                </w:pPr>
                <w:r w:rsidDel="00000000" w:rsidR="00000000" w:rsidRPr="00000000">
                  <w:rPr>
                    <w:b w:val="1"/>
                    <w:rtl w:val="0"/>
                  </w:rPr>
                  <w:t xml:space="preserve">**Brian Wilson (2002): “The ‘Anti‑Jock’ Movement: Reconsidering Youth Resistance…”**</w:t>
                </w:r>
              </w:p>
              <w:p w:rsidR="00000000" w:rsidDel="00000000" w:rsidP="00000000" w:rsidRDefault="00000000" w:rsidRPr="00000000" w14:paraId="000000BB">
                <w:pPr>
                  <w:widowControl w:val="0"/>
                  <w:spacing w:after="0" w:line="240" w:lineRule="auto"/>
                  <w:jc w:val="center"/>
                  <w:rPr/>
                </w:pPr>
                <w:r w:rsidDel="00000000" w:rsidR="00000000" w:rsidRPr="00000000">
                  <w:rPr>
                    <w:rtl w:val="0"/>
                  </w:rPr>
                  <w:t xml:space="preserve">This seminal article examines how marginalized youth critique hyper-masculine sports culture, linking to engagement patterns, stereotyping, gender, and class dynamics.</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hyperlink r:id="rId33">
                  <w:r w:rsidDel="00000000" w:rsidR="00000000" w:rsidRPr="00000000">
                    <w:rPr>
                      <w:color w:val="1155cc"/>
                      <w:u w:val="single"/>
                      <w:rtl w:val="0"/>
                    </w:rPr>
                    <w:t xml:space="preserve">https://journals.humankinetics.com/view/journals/ssj/19/2/article-p206.pdf</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after="0" w:line="240" w:lineRule="auto"/>
                  <w:jc w:val="center"/>
                  <w:rPr>
                    <w:b w:val="1"/>
                  </w:rPr>
                </w:pPr>
                <w:r w:rsidDel="00000000" w:rsidR="00000000" w:rsidRPr="00000000">
                  <w:rPr>
                    <w:b w:val="1"/>
                    <w:rtl w:val="0"/>
                  </w:rPr>
                  <w:t xml:space="preserve">**TEDx: “Sport’s Role in Our Society” by Thomas Nabbs**</w:t>
                </w:r>
              </w:p>
              <w:p w:rsidR="00000000" w:rsidDel="00000000" w:rsidP="00000000" w:rsidRDefault="00000000" w:rsidRPr="00000000" w14:paraId="000000BE">
                <w:pPr>
                  <w:widowControl w:val="0"/>
                  <w:spacing w:after="0" w:line="240" w:lineRule="auto"/>
                  <w:jc w:val="center"/>
                  <w:rPr/>
                </w:pPr>
                <w:r w:rsidDel="00000000" w:rsidR="00000000" w:rsidRPr="00000000">
                  <w:rPr>
                    <w:rtl w:val="0"/>
                  </w:rPr>
                  <w:t xml:space="preserve">Insightful talk on how sport fosters community identity, social cohesion, and cultural practices.</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Watch on YouTube:</w:t>
                </w:r>
                <w:hyperlink r:id="rId34">
                  <w:r w:rsidDel="00000000" w:rsidR="00000000" w:rsidRPr="00000000">
                    <w:rPr>
                      <w:rtl w:val="0"/>
                    </w:rPr>
                    <w:t xml:space="preserve"> </w:t>
                  </w:r>
                </w:hyperlink>
                <w:hyperlink r:id="rId35">
                  <w:r w:rsidDel="00000000" w:rsidR="00000000" w:rsidRPr="00000000">
                    <w:rPr>
                      <w:color w:val="1155cc"/>
                      <w:u w:val="single"/>
                      <w:rtl w:val="0"/>
                    </w:rPr>
                    <w:t xml:space="preserve">https://www.youtube.com/watch?v=UnANbbVLDS8</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after="0" w:line="240" w:lineRule="auto"/>
                  <w:jc w:val="center"/>
                  <w:rPr>
                    <w:b w:val="1"/>
                  </w:rPr>
                </w:pPr>
                <w:r w:rsidDel="00000000" w:rsidR="00000000" w:rsidRPr="00000000">
                  <w:rPr>
                    <w:b w:val="1"/>
                    <w:rtl w:val="0"/>
                  </w:rPr>
                  <w:t xml:space="preserve">Podcast: A Level PE Podcast - Spotify.</w:t>
                </w:r>
              </w:p>
              <w:p w:rsidR="00000000" w:rsidDel="00000000" w:rsidP="00000000" w:rsidRDefault="00000000" w:rsidRPr="00000000" w14:paraId="000000C1">
                <w:pPr>
                  <w:widowControl w:val="0"/>
                  <w:spacing w:after="0" w:line="240" w:lineRule="auto"/>
                  <w:jc w:val="center"/>
                  <w:rPr/>
                </w:pPr>
                <w:r w:rsidDel="00000000" w:rsidR="00000000" w:rsidRPr="00000000">
                  <w:rPr>
                    <w:rtl w:val="0"/>
                  </w:rPr>
                  <w:t xml:space="preserve">Subscribe to this Podcast on Spotify - Useful topics covered in discussions directly from the specification. Are there any other relevant Podcasts?</w:t>
                </w:r>
              </w:p>
              <w:p w:rsidR="00000000" w:rsidDel="00000000" w:rsidP="00000000" w:rsidRDefault="00000000" w:rsidRPr="00000000" w14:paraId="000000C2">
                <w:pPr>
                  <w:widowControl w:val="0"/>
                  <w:spacing w:after="0" w:line="240" w:lineRule="auto"/>
                  <w:jc w:val="center"/>
                  <w:rPr>
                    <w:b w:val="1"/>
                  </w:rPr>
                </w:pPr>
                <w:r w:rsidDel="00000000" w:rsidR="00000000" w:rsidRPr="00000000">
                  <w:rPr>
                    <w:rtl w:val="0"/>
                  </w:rPr>
                </w:r>
              </w:p>
              <w:p w:rsidR="00000000" w:rsidDel="00000000" w:rsidP="00000000" w:rsidRDefault="00000000" w:rsidRPr="00000000" w14:paraId="000000C3">
                <w:pPr>
                  <w:widowControl w:val="0"/>
                  <w:spacing w:after="0" w:line="240" w:lineRule="auto"/>
                  <w:jc w:val="center"/>
                  <w:rPr/>
                </w:pPr>
                <w:hyperlink r:id="rId36">
                  <w:r w:rsidDel="00000000" w:rsidR="00000000" w:rsidRPr="00000000">
                    <w:rPr>
                      <w:color w:val="1155cc"/>
                      <w:u w:val="single"/>
                      <w:rtl w:val="0"/>
                    </w:rPr>
                    <w:t xml:space="preserve">https://open.spotify.com/show/2OdlFWjyC0sV1GUxPxACt0</w:t>
                  </w:r>
                </w:hyperlink>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282e3e"/>
                  </w:rPr>
                </w:pPr>
                <w:r w:rsidDel="00000000" w:rsidR="00000000" w:rsidRPr="00000000">
                  <w:rPr>
                    <w:b w:val="1"/>
                    <w:rtl w:val="0"/>
                  </w:rPr>
                  <w:t xml:space="preserve">Quizlet:</w:t>
                </w:r>
                <w:r w:rsidDel="00000000" w:rsidR="00000000" w:rsidRPr="00000000">
                  <w:rPr>
                    <w:rtl w:val="0"/>
                  </w:rPr>
                  <w:t xml:space="preserve"> </w:t>
                </w:r>
                <w:r w:rsidDel="00000000" w:rsidR="00000000" w:rsidRPr="00000000">
                  <w:rPr>
                    <w:b w:val="1"/>
                    <w:color w:val="282e3e"/>
                    <w:rtl w:val="0"/>
                  </w:rPr>
                  <w:t xml:space="preserve">OCR A Level PE - Hosting Global Sporting Events</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82e3e"/>
                  </w:rPr>
                </w:pPr>
                <w:r w:rsidDel="00000000" w:rsidR="00000000" w:rsidRPr="00000000">
                  <w:rPr>
                    <w:color w:val="282e3e"/>
                    <w:rtl w:val="0"/>
                  </w:rPr>
                  <w:t xml:space="preserve">Learn the key terms associated with Hosting Global Sporting Events. Complete some of the other learning tasks around these Key Terms and Concepts on this Quizlet set.</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hyperlink r:id="rId37">
                  <w:r w:rsidDel="00000000" w:rsidR="00000000" w:rsidRPr="00000000">
                    <w:rPr>
                      <w:color w:val="1155cc"/>
                      <w:u w:val="single"/>
                      <w:rtl w:val="0"/>
                    </w:rPr>
                    <w:t xml:space="preserve">https://quizlet.com/gb/938470049/ocr-a-level-pe-hosting-global-sporting-events-flash-cards/</w:t>
                  </w:r>
                </w:hyperlink>
                <w:r w:rsidDel="00000000" w:rsidR="00000000" w:rsidRPr="00000000">
                  <w:rPr>
                    <w:rtl w:val="0"/>
                  </w:rPr>
                  <w:t xml:space="preserve"> </w:t>
                </w:r>
              </w:p>
            </w:tc>
          </w:tr>
        </w:tbl>
      </w:sdtContent>
    </w:sdt>
    <w:p w:rsidR="00000000" w:rsidDel="00000000" w:rsidP="00000000" w:rsidRDefault="00000000" w:rsidRPr="00000000" w14:paraId="000000C7">
      <w:pPr>
        <w:rPr>
          <w:b w:val="1"/>
          <w:i w:val="1"/>
          <w:sz w:val="28"/>
          <w:szCs w:val="28"/>
          <w:u w:val="single"/>
        </w:rPr>
      </w:pPr>
      <w:r w:rsidDel="00000000" w:rsidR="00000000" w:rsidRPr="00000000">
        <w:rPr>
          <w:rtl w:val="0"/>
        </w:rPr>
      </w:r>
    </w:p>
    <w:p w:rsidR="00000000" w:rsidDel="00000000" w:rsidP="00000000" w:rsidRDefault="00000000" w:rsidRPr="00000000" w14:paraId="000000C8">
      <w:pPr>
        <w:rPr>
          <w:b w:val="1"/>
          <w:sz w:val="24"/>
          <w:szCs w:val="24"/>
          <w:u w:val="single"/>
        </w:rPr>
      </w:pPr>
      <w:r w:rsidDel="00000000" w:rsidR="00000000" w:rsidRPr="00000000">
        <w:rPr>
          <w:b w:val="1"/>
          <w:i w:val="1"/>
          <w:sz w:val="28"/>
          <w:szCs w:val="28"/>
          <w:u w:val="single"/>
          <w:rtl w:val="0"/>
        </w:rPr>
        <w:t xml:space="preserve">3.2:  Contemporary Issues - Ethics and Deviance in Sport – Drugs and Doping</w:t>
      </w:r>
      <w:r w:rsidDel="00000000" w:rsidR="00000000" w:rsidRPr="00000000">
        <w:rPr>
          <w:rtl w:val="0"/>
        </w:rPr>
      </w:r>
    </w:p>
    <w:p w:rsidR="00000000" w:rsidDel="00000000" w:rsidP="00000000" w:rsidRDefault="00000000" w:rsidRPr="00000000" w14:paraId="000000C9">
      <w:pPr>
        <w:rPr>
          <w:sz w:val="24"/>
          <w:szCs w:val="24"/>
        </w:rPr>
      </w:pPr>
      <w:r w:rsidDel="00000000" w:rsidR="00000000" w:rsidRPr="00000000">
        <w:rPr>
          <w:sz w:val="24"/>
          <w:szCs w:val="24"/>
          <w:rtl w:val="0"/>
        </w:rPr>
        <w:t xml:space="preserve">Performance Enhancing Drugs is a topic that you should be familiar with from GCSE PE. Doping and drugs in sport is a topic studied in both the Physiology and Contemporary Issues units of A level PE.</w:t>
      </w:r>
    </w:p>
    <w:p w:rsidR="00000000" w:rsidDel="00000000" w:rsidP="00000000" w:rsidRDefault="00000000" w:rsidRPr="00000000" w14:paraId="000000CA">
      <w:pPr>
        <w:rPr>
          <w:b w:val="1"/>
          <w:sz w:val="24"/>
          <w:szCs w:val="24"/>
        </w:rPr>
      </w:pPr>
      <w:r w:rsidDel="00000000" w:rsidR="00000000" w:rsidRPr="00000000">
        <w:rPr>
          <w:b w:val="1"/>
          <w:sz w:val="24"/>
          <w:szCs w:val="24"/>
          <w:rtl w:val="0"/>
        </w:rPr>
        <w:t xml:space="preserve">Task 1 Video – If you have Netflix take a look at the following documentary – Icarus (2017). (Possibly also available to watch via Youtube)</w:t>
      </w:r>
    </w:p>
    <w:p w:rsidR="00000000" w:rsidDel="00000000" w:rsidP="00000000" w:rsidRDefault="00000000" w:rsidRPr="00000000" w14:paraId="000000CB">
      <w:pPr>
        <w:rPr>
          <w:color w:val="222222"/>
          <w:sz w:val="24"/>
          <w:szCs w:val="24"/>
          <w:highlight w:val="white"/>
        </w:rPr>
      </w:pPr>
      <w:r w:rsidDel="00000000" w:rsidR="00000000" w:rsidRPr="00000000">
        <w:rPr>
          <w:color w:val="222222"/>
          <w:sz w:val="24"/>
          <w:szCs w:val="24"/>
          <w:highlight w:val="white"/>
          <w:rtl w:val="0"/>
        </w:rPr>
        <w:t xml:space="preserve">Icarus 2017 - When filmmaker Bryan Fogel sets out to uncover the truth about doping in sports, a chance meeting with a Russian scientist transforms his story from a personal experiment into a geopolitical thriller. Dirty urine, unexplained death and Olympic gold are all part of the exposure of the biggest scandal in sports history.</w:t>
      </w:r>
      <w:r w:rsidDel="00000000" w:rsidR="00000000" w:rsidRPr="00000000">
        <w:drawing>
          <wp:anchor allowOverlap="1" behindDoc="0" distB="0" distT="0" distL="114300" distR="114300" hidden="0" layoutInCell="1" locked="0" relativeHeight="0" simplePos="0">
            <wp:simplePos x="0" y="0"/>
            <wp:positionH relativeFrom="column">
              <wp:posOffset>-39369</wp:posOffset>
            </wp:positionH>
            <wp:positionV relativeFrom="paragraph">
              <wp:posOffset>1003935</wp:posOffset>
            </wp:positionV>
            <wp:extent cx="5629275" cy="2495550"/>
            <wp:effectExtent b="0" l="0" r="0" t="0"/>
            <wp:wrapSquare wrapText="bothSides" distB="0" distT="0" distL="114300" distR="114300"/>
            <wp:docPr id="1289986307" name="image13.jpg"/>
            <a:graphic>
              <a:graphicData uri="http://schemas.openxmlformats.org/drawingml/2006/picture">
                <pic:pic>
                  <pic:nvPicPr>
                    <pic:cNvPr id="0" name="image13.jpg"/>
                    <pic:cNvPicPr preferRelativeResize="0"/>
                  </pic:nvPicPr>
                  <pic:blipFill>
                    <a:blip r:embed="rId38"/>
                    <a:srcRect b="10184" l="332" r="1449" t="12408"/>
                    <a:stretch>
                      <a:fillRect/>
                    </a:stretch>
                  </pic:blipFill>
                  <pic:spPr>
                    <a:xfrm>
                      <a:off x="0" y="0"/>
                      <a:ext cx="5629275" cy="2495550"/>
                    </a:xfrm>
                    <a:prstGeom prst="rect"/>
                    <a:ln/>
                  </pic:spPr>
                </pic:pic>
              </a:graphicData>
            </a:graphic>
          </wp:anchor>
        </w:drawing>
      </w:r>
    </w:p>
    <w:p w:rsidR="00000000" w:rsidDel="00000000" w:rsidP="00000000" w:rsidRDefault="00000000" w:rsidRPr="00000000" w14:paraId="000000CC">
      <w:pPr>
        <w:rPr>
          <w:sz w:val="24"/>
          <w:szCs w:val="24"/>
        </w:rPr>
      </w:pPr>
      <w:r w:rsidDel="00000000" w:rsidR="00000000" w:rsidRPr="00000000">
        <w:rPr>
          <w:rtl w:val="0"/>
        </w:rPr>
      </w:r>
    </w:p>
    <w:p w:rsidR="00000000" w:rsidDel="00000000" w:rsidP="00000000" w:rsidRDefault="00000000" w:rsidRPr="00000000" w14:paraId="000000CD">
      <w:pPr>
        <w:rPr>
          <w:b w:val="1"/>
          <w:sz w:val="24"/>
          <w:szCs w:val="24"/>
        </w:rPr>
      </w:pPr>
      <w:r w:rsidDel="00000000" w:rsidR="00000000" w:rsidRPr="00000000">
        <w:rPr>
          <w:rtl w:val="0"/>
        </w:rPr>
      </w:r>
    </w:p>
    <w:p w:rsidR="00000000" w:rsidDel="00000000" w:rsidP="00000000" w:rsidRDefault="00000000" w:rsidRPr="00000000" w14:paraId="000000CE">
      <w:pPr>
        <w:rPr>
          <w:b w:val="1"/>
          <w:sz w:val="24"/>
          <w:szCs w:val="24"/>
        </w:rPr>
      </w:pPr>
      <w:r w:rsidDel="00000000" w:rsidR="00000000" w:rsidRPr="00000000">
        <w:rPr>
          <w:rtl w:val="0"/>
        </w:rPr>
      </w:r>
    </w:p>
    <w:p w:rsidR="00000000" w:rsidDel="00000000" w:rsidP="00000000" w:rsidRDefault="00000000" w:rsidRPr="00000000" w14:paraId="000000CF">
      <w:pPr>
        <w:rPr>
          <w:b w:val="1"/>
          <w:sz w:val="24"/>
          <w:szCs w:val="24"/>
        </w:rPr>
      </w:pPr>
      <w:r w:rsidDel="00000000" w:rsidR="00000000" w:rsidRPr="00000000">
        <w:rPr>
          <w:rtl w:val="0"/>
        </w:rPr>
      </w:r>
    </w:p>
    <w:p w:rsidR="00000000" w:rsidDel="00000000" w:rsidP="00000000" w:rsidRDefault="00000000" w:rsidRPr="00000000" w14:paraId="000000D0">
      <w:pPr>
        <w:rPr>
          <w:b w:val="1"/>
          <w:sz w:val="24"/>
          <w:szCs w:val="24"/>
        </w:rPr>
      </w:pPr>
      <w:r w:rsidDel="00000000" w:rsidR="00000000" w:rsidRPr="00000000">
        <w:rPr>
          <w:rtl w:val="0"/>
        </w:rPr>
      </w:r>
    </w:p>
    <w:p w:rsidR="00000000" w:rsidDel="00000000" w:rsidP="00000000" w:rsidRDefault="00000000" w:rsidRPr="00000000" w14:paraId="000000D1">
      <w:pPr>
        <w:rPr>
          <w:b w:val="1"/>
          <w:sz w:val="24"/>
          <w:szCs w:val="24"/>
        </w:rPr>
      </w:pPr>
      <w:r w:rsidDel="00000000" w:rsidR="00000000" w:rsidRPr="00000000">
        <w:rPr>
          <w:rtl w:val="0"/>
        </w:rPr>
      </w:r>
    </w:p>
    <w:p w:rsidR="00000000" w:rsidDel="00000000" w:rsidP="00000000" w:rsidRDefault="00000000" w:rsidRPr="00000000" w14:paraId="000000D2">
      <w:pPr>
        <w:rPr>
          <w:b w:val="1"/>
          <w:sz w:val="24"/>
          <w:szCs w:val="24"/>
        </w:rPr>
      </w:pPr>
      <w:r w:rsidDel="00000000" w:rsidR="00000000" w:rsidRPr="00000000">
        <w:rPr>
          <w:rtl w:val="0"/>
        </w:rPr>
      </w:r>
    </w:p>
    <w:p w:rsidR="00000000" w:rsidDel="00000000" w:rsidP="00000000" w:rsidRDefault="00000000" w:rsidRPr="00000000" w14:paraId="000000D3">
      <w:pPr>
        <w:rPr>
          <w:b w:val="1"/>
          <w:sz w:val="24"/>
          <w:szCs w:val="24"/>
        </w:rPr>
      </w:pPr>
      <w:r w:rsidDel="00000000" w:rsidR="00000000" w:rsidRPr="00000000">
        <w:rPr>
          <w:rtl w:val="0"/>
        </w:rPr>
      </w:r>
    </w:p>
    <w:p w:rsidR="00000000" w:rsidDel="00000000" w:rsidP="00000000" w:rsidRDefault="00000000" w:rsidRPr="00000000" w14:paraId="000000D4">
      <w:pPr>
        <w:rPr>
          <w:b w:val="1"/>
          <w:sz w:val="24"/>
          <w:szCs w:val="24"/>
        </w:rPr>
      </w:pPr>
      <w:r w:rsidDel="00000000" w:rsidR="00000000" w:rsidRPr="00000000">
        <w:rPr>
          <w:rtl w:val="0"/>
        </w:rPr>
      </w:r>
    </w:p>
    <w:p w:rsidR="00000000" w:rsidDel="00000000" w:rsidP="00000000" w:rsidRDefault="00000000" w:rsidRPr="00000000" w14:paraId="000000D5">
      <w:pPr>
        <w:rPr>
          <w:b w:val="1"/>
          <w:sz w:val="24"/>
          <w:szCs w:val="24"/>
        </w:rPr>
      </w:pPr>
      <w:r w:rsidDel="00000000" w:rsidR="00000000" w:rsidRPr="00000000">
        <w:rPr>
          <w:b w:val="1"/>
          <w:sz w:val="24"/>
          <w:szCs w:val="24"/>
          <w:rtl w:val="0"/>
        </w:rPr>
        <w:t xml:space="preserve">Task 2 – Reasons why elite performers use doping and illegal drugs</w:t>
      </w:r>
    </w:p>
    <w:p w:rsidR="00000000" w:rsidDel="00000000" w:rsidP="00000000" w:rsidRDefault="00000000" w:rsidRPr="00000000" w14:paraId="000000D6">
      <w:pPr>
        <w:rPr>
          <w:sz w:val="24"/>
          <w:szCs w:val="24"/>
        </w:rPr>
      </w:pPr>
      <w:r w:rsidDel="00000000" w:rsidR="00000000" w:rsidRPr="00000000">
        <w:rPr>
          <w:sz w:val="24"/>
          <w:szCs w:val="24"/>
          <w:rtl w:val="0"/>
        </w:rPr>
        <w:t xml:space="preserve">It is thought that some elite performers use doping and illegal drugs because of:</w:t>
      </w:r>
    </w:p>
    <w:p w:rsidR="00000000" w:rsidDel="00000000" w:rsidP="00000000" w:rsidRDefault="00000000" w:rsidRPr="00000000" w14:paraId="000000D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Pressure from coaches</w:t>
      </w:r>
    </w:p>
    <w:p w:rsidR="00000000" w:rsidDel="00000000" w:rsidP="00000000" w:rsidRDefault="00000000" w:rsidRPr="00000000" w14:paraId="000000D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Political Pressures</w:t>
      </w:r>
    </w:p>
    <w:p w:rsidR="00000000" w:rsidDel="00000000" w:rsidP="00000000" w:rsidRDefault="00000000" w:rsidRPr="00000000" w14:paraId="000000D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High monetary rewards for winning and lucrative sponsorship deals</w:t>
      </w:r>
    </w:p>
    <w:p w:rsidR="00000000" w:rsidDel="00000000" w:rsidP="00000000" w:rsidRDefault="00000000" w:rsidRPr="00000000" w14:paraId="000000D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Some performers think ‘everyone else is doing it’</w:t>
      </w:r>
    </w:p>
    <w:p w:rsidR="00000000" w:rsidDel="00000000" w:rsidP="00000000" w:rsidRDefault="00000000" w:rsidRPr="00000000" w14:paraId="000000DB">
      <w:pPr>
        <w:rPr>
          <w:sz w:val="24"/>
          <w:szCs w:val="24"/>
        </w:rPr>
      </w:pPr>
      <w:r w:rsidDel="00000000" w:rsidR="00000000" w:rsidRPr="00000000">
        <w:rPr>
          <w:sz w:val="24"/>
          <w:szCs w:val="24"/>
          <w:rtl w:val="0"/>
        </w:rPr>
        <w:t xml:space="preserve">Have a look at the following sports performers who have tested positive for banned substances. Create a brief information case study for each performer based upon your findings. Include:</w:t>
      </w:r>
    </w:p>
    <w:p w:rsidR="00000000" w:rsidDel="00000000" w:rsidP="00000000" w:rsidRDefault="00000000" w:rsidRPr="00000000" w14:paraId="000000D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Who is the performer/elite? What is their sport? Nationality? Age?</w:t>
      </w:r>
    </w:p>
    <w:p w:rsidR="00000000" w:rsidDel="00000000" w:rsidP="00000000" w:rsidRDefault="00000000" w:rsidRPr="00000000" w14:paraId="000000D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did each performer test positive for?</w:t>
      </w:r>
    </w:p>
    <w:p w:rsidR="00000000" w:rsidDel="00000000" w:rsidP="00000000" w:rsidRDefault="00000000" w:rsidRPr="00000000" w14:paraId="000000D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are the benefits of </w:t>
      </w:r>
      <w:r w:rsidDel="00000000" w:rsidR="00000000" w:rsidRPr="00000000">
        <w:rPr>
          <w:sz w:val="24"/>
          <w:szCs w:val="24"/>
          <w:rtl w:val="0"/>
        </w:rPr>
        <w:t xml:space="preserve">those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drugs?</w:t>
      </w:r>
    </w:p>
    <w:p w:rsidR="00000000" w:rsidDel="00000000" w:rsidP="00000000" w:rsidRDefault="00000000" w:rsidRPr="00000000" w14:paraId="000000D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information for why they felt they needed to use banned substances</w:t>
      </w:r>
    </w:p>
    <w:p w:rsidR="00000000" w:rsidDel="00000000" w:rsidP="00000000" w:rsidRDefault="00000000" w:rsidRPr="00000000" w14:paraId="000000E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punishments put into place following their positive testing?</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E2">
      <w:pPr>
        <w:rPr>
          <w:sz w:val="24"/>
          <w:szCs w:val="24"/>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-469899</wp:posOffset>
                </wp:positionH>
                <wp:positionV relativeFrom="paragraph">
                  <wp:posOffset>134620</wp:posOffset>
                </wp:positionV>
                <wp:extent cx="2370455" cy="1414145"/>
                <wp:effectExtent b="0" l="0" r="0" t="0"/>
                <wp:wrapSquare wrapText="bothSides" distB="45720" distT="45720" distL="114300" distR="114300"/>
                <wp:docPr id="1289986287" name=""/>
                <a:graphic>
                  <a:graphicData uri="http://schemas.microsoft.com/office/word/2010/wordprocessingShape">
                    <wps:wsp>
                      <wps:cNvSpPr/>
                      <wps:cNvPr id="9" name="Shape 9"/>
                      <wps:spPr>
                        <a:xfrm>
                          <a:off x="4165535" y="3077690"/>
                          <a:ext cx="2360930" cy="140462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t xml:space="preserve">Maria Sharapova</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-469899</wp:posOffset>
                </wp:positionH>
                <wp:positionV relativeFrom="paragraph">
                  <wp:posOffset>134620</wp:posOffset>
                </wp:positionV>
                <wp:extent cx="2370455" cy="1414145"/>
                <wp:effectExtent b="0" l="0" r="0" t="0"/>
                <wp:wrapSquare wrapText="bothSides" distB="45720" distT="45720" distL="114300" distR="114300"/>
                <wp:docPr id="1289986287" name="image21.png"/>
                <a:graphic>
                  <a:graphicData uri="http://schemas.openxmlformats.org/drawingml/2006/picture">
                    <pic:pic>
                      <pic:nvPicPr>
                        <pic:cNvPr id="0" name="image21.png"/>
                        <pic:cNvPicPr preferRelativeResize="0"/>
                      </pic:nvPicPr>
                      <pic:blipFill>
                        <a:blip r:embed="rId26"/>
                        <a:srcRect/>
                        <a:stretch>
                          <a:fillRect/>
                        </a:stretch>
                      </pic:blipFill>
                      <pic:spPr>
                        <a:xfrm>
                          <a:off x="0" y="0"/>
                          <a:ext cx="2370455" cy="1414145"/>
                        </a:xfrm>
                        <a:prstGeom prst="rect"/>
                        <a:ln/>
                      </pic:spPr>
                    </pic:pic>
                  </a:graphicData>
                </a:graphic>
              </wp:anchor>
            </w:drawing>
          </mc:Fallback>
        </mc:AlternateContent>
      </w:r>
    </w:p>
    <w:p w:rsidR="00000000" w:rsidDel="00000000" w:rsidP="00000000" w:rsidRDefault="00000000" w:rsidRPr="00000000" w14:paraId="000000E3">
      <w:pPr>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-409572</wp:posOffset>
            </wp:positionH>
            <wp:positionV relativeFrom="paragraph">
              <wp:posOffset>311785</wp:posOffset>
            </wp:positionV>
            <wp:extent cx="2749247" cy="1521741"/>
            <wp:effectExtent b="76200" l="76200" r="76200" t="76200"/>
            <wp:wrapNone/>
            <wp:docPr descr="Maria Sharapova retires from tennis" id="1289986308" name="image10.jpg"/>
            <a:graphic>
              <a:graphicData uri="http://schemas.openxmlformats.org/drawingml/2006/picture">
                <pic:pic>
                  <pic:nvPicPr>
                    <pic:cNvPr descr="Maria Sharapova retires from tennis" id="0" name="image10.jpg"/>
                    <pic:cNvPicPr preferRelativeResize="0"/>
                  </pic:nvPicPr>
                  <pic:blipFill>
                    <a:blip r:embed="rId39"/>
                    <a:srcRect b="0" l="0" r="0" t="0"/>
                    <a:stretch>
                      <a:fillRect/>
                    </a:stretch>
                  </pic:blipFill>
                  <pic:spPr>
                    <a:xfrm>
                      <a:off x="0" y="0"/>
                      <a:ext cx="2749247" cy="1521741"/>
                    </a:xfrm>
                    <a:prstGeom prst="rect"/>
                    <a:ln w="76200">
                      <a:solidFill>
                        <a:srgbClr val="292929"/>
                      </a:solidFill>
                      <a:prstDash val="solid"/>
                    </a:ln>
                  </pic:spPr>
                </pic:pic>
              </a:graphicData>
            </a:graphic>
          </wp:anchor>
        </w:drawing>
      </w:r>
    </w:p>
    <w:p w:rsidR="00000000" w:rsidDel="00000000" w:rsidP="00000000" w:rsidRDefault="00000000" w:rsidRPr="00000000" w14:paraId="000000E4">
      <w:pPr>
        <w:rPr>
          <w:sz w:val="24"/>
          <w:szCs w:val="24"/>
        </w:rPr>
      </w:pPr>
      <w:r w:rsidDel="00000000" w:rsidR="00000000" w:rsidRPr="00000000">
        <w:rPr>
          <w:rtl w:val="0"/>
        </w:rPr>
      </w:r>
    </w:p>
    <w:p w:rsidR="00000000" w:rsidDel="00000000" w:rsidP="00000000" w:rsidRDefault="00000000" w:rsidRPr="00000000" w14:paraId="000000E5">
      <w:pPr>
        <w:rPr>
          <w:sz w:val="24"/>
          <w:szCs w:val="24"/>
        </w:rPr>
      </w:pPr>
      <w:r w:rsidDel="00000000" w:rsidR="00000000" w:rsidRPr="00000000">
        <w:rPr>
          <w:rtl w:val="0"/>
        </w:rPr>
      </w:r>
    </w:p>
    <w:p w:rsidR="00000000" w:rsidDel="00000000" w:rsidP="00000000" w:rsidRDefault="00000000" w:rsidRPr="00000000" w14:paraId="000000E6">
      <w:pPr>
        <w:rPr>
          <w:sz w:val="24"/>
          <w:szCs w:val="24"/>
        </w:rPr>
      </w:pPr>
      <w:r w:rsidDel="00000000" w:rsidR="00000000" w:rsidRPr="00000000">
        <w:rPr>
          <w:rtl w:val="0"/>
        </w:rPr>
      </w:r>
    </w:p>
    <w:p w:rsidR="00000000" w:rsidDel="00000000" w:rsidP="00000000" w:rsidRDefault="00000000" w:rsidRPr="00000000" w14:paraId="000000E7">
      <w:pPr>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3293956</wp:posOffset>
            </wp:positionH>
            <wp:positionV relativeFrom="paragraph">
              <wp:posOffset>1016635</wp:posOffset>
            </wp:positionV>
            <wp:extent cx="3015396" cy="1696161"/>
            <wp:effectExtent b="76200" l="76200" r="76200" t="76200"/>
            <wp:wrapNone/>
            <wp:docPr descr="Tyson Gay gets one-year ban for failed drugs test - BBC Sport" id="1289986301" name="image7.jpg"/>
            <a:graphic>
              <a:graphicData uri="http://schemas.openxmlformats.org/drawingml/2006/picture">
                <pic:pic>
                  <pic:nvPicPr>
                    <pic:cNvPr descr="Tyson Gay gets one-year ban for failed drugs test - BBC Sport" id="0" name="image7.jpg"/>
                    <pic:cNvPicPr preferRelativeResize="0"/>
                  </pic:nvPicPr>
                  <pic:blipFill>
                    <a:blip r:embed="rId40"/>
                    <a:srcRect b="0" l="0" r="0" t="0"/>
                    <a:stretch>
                      <a:fillRect/>
                    </a:stretch>
                  </pic:blipFill>
                  <pic:spPr>
                    <a:xfrm>
                      <a:off x="0" y="0"/>
                      <a:ext cx="3015396" cy="1696161"/>
                    </a:xfrm>
                    <a:prstGeom prst="rect"/>
                    <a:ln w="76200">
                      <a:solidFill>
                        <a:srgbClr val="292929"/>
                      </a:solidFill>
                      <a:prstDash val="solid"/>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4089400</wp:posOffset>
                </wp:positionH>
                <wp:positionV relativeFrom="paragraph">
                  <wp:posOffset>591820</wp:posOffset>
                </wp:positionV>
                <wp:extent cx="2370455" cy="1414145"/>
                <wp:effectExtent b="0" l="0" r="0" t="0"/>
                <wp:wrapSquare wrapText="bothSides" distB="45720" distT="45720" distL="114300" distR="114300"/>
                <wp:docPr id="1289986290" name=""/>
                <a:graphic>
                  <a:graphicData uri="http://schemas.microsoft.com/office/word/2010/wordprocessingShape">
                    <wps:wsp>
                      <wps:cNvSpPr/>
                      <wps:cNvPr id="12" name="Shape 12"/>
                      <wps:spPr>
                        <a:xfrm>
                          <a:off x="4165535" y="3077690"/>
                          <a:ext cx="2360930" cy="140462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t xml:space="preserve">Tyson Gay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4089400</wp:posOffset>
                </wp:positionH>
                <wp:positionV relativeFrom="paragraph">
                  <wp:posOffset>591820</wp:posOffset>
                </wp:positionV>
                <wp:extent cx="2370455" cy="1414145"/>
                <wp:effectExtent b="0" l="0" r="0" t="0"/>
                <wp:wrapSquare wrapText="bothSides" distB="45720" distT="45720" distL="114300" distR="114300"/>
                <wp:docPr id="1289986290" name="image24.png"/>
                <a:graphic>
                  <a:graphicData uri="http://schemas.openxmlformats.org/drawingml/2006/picture">
                    <pic:pic>
                      <pic:nvPicPr>
                        <pic:cNvPr id="0" name="image24.png"/>
                        <pic:cNvPicPr preferRelativeResize="0"/>
                      </pic:nvPicPr>
                      <pic:blipFill>
                        <a:blip r:embed="rId26"/>
                        <a:srcRect/>
                        <a:stretch>
                          <a:fillRect/>
                        </a:stretch>
                      </pic:blipFill>
                      <pic:spPr>
                        <a:xfrm>
                          <a:off x="0" y="0"/>
                          <a:ext cx="2370455" cy="141414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-393699</wp:posOffset>
                </wp:positionH>
                <wp:positionV relativeFrom="paragraph">
                  <wp:posOffset>2814320</wp:posOffset>
                </wp:positionV>
                <wp:extent cx="2370455" cy="1414145"/>
                <wp:effectExtent b="0" l="0" r="0" t="0"/>
                <wp:wrapSquare wrapText="bothSides" distB="45720" distT="45720" distL="114300" distR="114300"/>
                <wp:docPr id="1289986284" name=""/>
                <a:graphic>
                  <a:graphicData uri="http://schemas.microsoft.com/office/word/2010/wordprocessingShape">
                    <wps:wsp>
                      <wps:cNvSpPr/>
                      <wps:cNvPr id="6" name="Shape 6"/>
                      <wps:spPr>
                        <a:xfrm>
                          <a:off x="4165535" y="3077690"/>
                          <a:ext cx="2360930" cy="140462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t xml:space="preserve">Lance Armstrong</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-393699</wp:posOffset>
                </wp:positionH>
                <wp:positionV relativeFrom="paragraph">
                  <wp:posOffset>2814320</wp:posOffset>
                </wp:positionV>
                <wp:extent cx="2370455" cy="1414145"/>
                <wp:effectExtent b="0" l="0" r="0" t="0"/>
                <wp:wrapSquare wrapText="bothSides" distB="45720" distT="45720" distL="114300" distR="114300"/>
                <wp:docPr id="1289986284" name="image18.png"/>
                <a:graphic>
                  <a:graphicData uri="http://schemas.openxmlformats.org/drawingml/2006/picture">
                    <pic:pic>
                      <pic:nvPicPr>
                        <pic:cNvPr id="0" name="image18.png"/>
                        <pic:cNvPicPr preferRelativeResize="0"/>
                      </pic:nvPicPr>
                      <pic:blipFill>
                        <a:blip r:embed="rId26"/>
                        <a:srcRect/>
                        <a:stretch>
                          <a:fillRect/>
                        </a:stretch>
                      </pic:blipFill>
                      <pic:spPr>
                        <a:xfrm>
                          <a:off x="0" y="0"/>
                          <a:ext cx="2370455" cy="141414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-400049</wp:posOffset>
            </wp:positionH>
            <wp:positionV relativeFrom="paragraph">
              <wp:posOffset>3302634</wp:posOffset>
            </wp:positionV>
            <wp:extent cx="2651225" cy="1770935"/>
            <wp:effectExtent b="76200" l="76200" r="76200" t="76200"/>
            <wp:wrapNone/>
            <wp:docPr descr="Lance Armstrong Settles Federal Fraud Case for $5 Million - The ..." id="1289986303" name="image5.jpg"/>
            <a:graphic>
              <a:graphicData uri="http://schemas.openxmlformats.org/drawingml/2006/picture">
                <pic:pic>
                  <pic:nvPicPr>
                    <pic:cNvPr descr="Lance Armstrong Settles Federal Fraud Case for $5 Million - The ..." id="0" name="image5.jpg"/>
                    <pic:cNvPicPr preferRelativeResize="0"/>
                  </pic:nvPicPr>
                  <pic:blipFill>
                    <a:blip r:embed="rId41"/>
                    <a:srcRect b="0" l="0" r="0" t="0"/>
                    <a:stretch>
                      <a:fillRect/>
                    </a:stretch>
                  </pic:blipFill>
                  <pic:spPr>
                    <a:xfrm>
                      <a:off x="0" y="0"/>
                      <a:ext cx="2651225" cy="1770935"/>
                    </a:xfrm>
                    <a:prstGeom prst="rect"/>
                    <a:ln w="76200">
                      <a:solidFill>
                        <a:srgbClr val="292929"/>
                      </a:solidFill>
                      <a:prstDash val="solid"/>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2981325</wp:posOffset>
            </wp:positionH>
            <wp:positionV relativeFrom="paragraph">
              <wp:posOffset>5607685</wp:posOffset>
            </wp:positionV>
            <wp:extent cx="3142176" cy="1768475"/>
            <wp:effectExtent b="76200" l="76200" r="76200" t="76200"/>
            <wp:wrapNone/>
            <wp:docPr id="1289986309" name="image12.jpg"/>
            <a:graphic>
              <a:graphicData uri="http://schemas.openxmlformats.org/drawingml/2006/picture">
                <pic:pic>
                  <pic:nvPicPr>
                    <pic:cNvPr id="0" name="image12.jpg"/>
                    <pic:cNvPicPr preferRelativeResize="0"/>
                  </pic:nvPicPr>
                  <pic:blipFill>
                    <a:blip r:embed="rId42"/>
                    <a:srcRect b="0" l="0" r="0" t="0"/>
                    <a:stretch>
                      <a:fillRect/>
                    </a:stretch>
                  </pic:blipFill>
                  <pic:spPr>
                    <a:xfrm>
                      <a:off x="0" y="0"/>
                      <a:ext cx="3142176" cy="1768475"/>
                    </a:xfrm>
                    <a:prstGeom prst="rect"/>
                    <a:ln w="76200">
                      <a:solidFill>
                        <a:srgbClr val="292929"/>
                      </a:solidFill>
                      <a:prstDash val="solid"/>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3568700</wp:posOffset>
                </wp:positionH>
                <wp:positionV relativeFrom="paragraph">
                  <wp:posOffset>5201920</wp:posOffset>
                </wp:positionV>
                <wp:extent cx="2370455" cy="1414145"/>
                <wp:effectExtent b="0" l="0" r="0" t="0"/>
                <wp:wrapSquare wrapText="bothSides" distB="45720" distT="45720" distL="114300" distR="114300"/>
                <wp:docPr id="1289986289" name=""/>
                <a:graphic>
                  <a:graphicData uri="http://schemas.microsoft.com/office/word/2010/wordprocessingShape">
                    <wps:wsp>
                      <wps:cNvSpPr/>
                      <wps:cNvPr id="11" name="Shape 11"/>
                      <wps:spPr>
                        <a:xfrm>
                          <a:off x="4165535" y="3077690"/>
                          <a:ext cx="2360930" cy="140462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t xml:space="preserve">Wilson Chandler</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3568700</wp:posOffset>
                </wp:positionH>
                <wp:positionV relativeFrom="paragraph">
                  <wp:posOffset>5201920</wp:posOffset>
                </wp:positionV>
                <wp:extent cx="2370455" cy="1414145"/>
                <wp:effectExtent b="0" l="0" r="0" t="0"/>
                <wp:wrapSquare wrapText="bothSides" distB="45720" distT="45720" distL="114300" distR="114300"/>
                <wp:docPr id="1289986289" name="image23.png"/>
                <a:graphic>
                  <a:graphicData uri="http://schemas.openxmlformats.org/drawingml/2006/picture">
                    <pic:pic>
                      <pic:nvPicPr>
                        <pic:cNvPr id="0" name="image23.png"/>
                        <pic:cNvPicPr preferRelativeResize="0"/>
                      </pic:nvPicPr>
                      <pic:blipFill>
                        <a:blip r:embed="rId26"/>
                        <a:srcRect/>
                        <a:stretch>
                          <a:fillRect/>
                        </a:stretch>
                      </pic:blipFill>
                      <pic:spPr>
                        <a:xfrm>
                          <a:off x="0" y="0"/>
                          <a:ext cx="2370455" cy="1414145"/>
                        </a:xfrm>
                        <a:prstGeom prst="rect"/>
                        <a:ln/>
                      </pic:spPr>
                    </pic:pic>
                  </a:graphicData>
                </a:graphic>
              </wp:anchor>
            </w:drawing>
          </mc:Fallback>
        </mc:AlternateContent>
      </w:r>
    </w:p>
    <w:p w:rsidR="00000000" w:rsidDel="00000000" w:rsidP="00000000" w:rsidRDefault="00000000" w:rsidRPr="00000000" w14:paraId="000000E8">
      <w:pPr>
        <w:rPr>
          <w:sz w:val="24"/>
          <w:szCs w:val="24"/>
        </w:rPr>
      </w:pPr>
      <w:r w:rsidDel="00000000" w:rsidR="00000000" w:rsidRPr="00000000">
        <w:rPr>
          <w:rtl w:val="0"/>
        </w:rPr>
      </w:r>
    </w:p>
    <w:p w:rsidR="00000000" w:rsidDel="00000000" w:rsidP="00000000" w:rsidRDefault="00000000" w:rsidRPr="00000000" w14:paraId="000000E9">
      <w:pPr>
        <w:rPr>
          <w:sz w:val="24"/>
          <w:szCs w:val="24"/>
        </w:rPr>
      </w:pPr>
      <w:r w:rsidDel="00000000" w:rsidR="00000000" w:rsidRPr="00000000">
        <w:rPr>
          <w:rtl w:val="0"/>
        </w:rPr>
      </w:r>
    </w:p>
    <w:p w:rsidR="00000000" w:rsidDel="00000000" w:rsidP="00000000" w:rsidRDefault="00000000" w:rsidRPr="00000000" w14:paraId="000000EA">
      <w:pPr>
        <w:rPr>
          <w:sz w:val="24"/>
          <w:szCs w:val="24"/>
        </w:rPr>
      </w:pPr>
      <w:r w:rsidDel="00000000" w:rsidR="00000000" w:rsidRPr="00000000">
        <w:rPr>
          <w:rtl w:val="0"/>
        </w:rPr>
      </w:r>
    </w:p>
    <w:p w:rsidR="00000000" w:rsidDel="00000000" w:rsidP="00000000" w:rsidRDefault="00000000" w:rsidRPr="00000000" w14:paraId="000000EB">
      <w:pPr>
        <w:rPr>
          <w:sz w:val="24"/>
          <w:szCs w:val="24"/>
        </w:rPr>
      </w:pPr>
      <w:r w:rsidDel="00000000" w:rsidR="00000000" w:rsidRPr="00000000">
        <w:rPr>
          <w:rtl w:val="0"/>
        </w:rPr>
      </w:r>
    </w:p>
    <w:p w:rsidR="00000000" w:rsidDel="00000000" w:rsidP="00000000" w:rsidRDefault="00000000" w:rsidRPr="00000000" w14:paraId="000000EC">
      <w:pPr>
        <w:rPr>
          <w:sz w:val="24"/>
          <w:szCs w:val="24"/>
        </w:rPr>
      </w:pPr>
      <w:r w:rsidDel="00000000" w:rsidR="00000000" w:rsidRPr="00000000">
        <w:rPr>
          <w:rtl w:val="0"/>
        </w:rPr>
      </w:r>
    </w:p>
    <w:p w:rsidR="00000000" w:rsidDel="00000000" w:rsidP="00000000" w:rsidRDefault="00000000" w:rsidRPr="00000000" w14:paraId="000000ED">
      <w:pPr>
        <w:rPr>
          <w:sz w:val="24"/>
          <w:szCs w:val="24"/>
        </w:rPr>
      </w:pPr>
      <w:r w:rsidDel="00000000" w:rsidR="00000000" w:rsidRPr="00000000">
        <w:rPr>
          <w:rtl w:val="0"/>
        </w:rPr>
      </w:r>
    </w:p>
    <w:p w:rsidR="00000000" w:rsidDel="00000000" w:rsidP="00000000" w:rsidRDefault="00000000" w:rsidRPr="00000000" w14:paraId="000000EE">
      <w:pPr>
        <w:rPr>
          <w:sz w:val="24"/>
          <w:szCs w:val="24"/>
        </w:rPr>
      </w:pPr>
      <w:r w:rsidDel="00000000" w:rsidR="00000000" w:rsidRPr="00000000">
        <w:rPr>
          <w:rtl w:val="0"/>
        </w:rPr>
      </w:r>
    </w:p>
    <w:p w:rsidR="00000000" w:rsidDel="00000000" w:rsidP="00000000" w:rsidRDefault="00000000" w:rsidRPr="00000000" w14:paraId="000000EF">
      <w:pPr>
        <w:rPr>
          <w:sz w:val="24"/>
          <w:szCs w:val="24"/>
        </w:rPr>
      </w:pPr>
      <w:r w:rsidDel="00000000" w:rsidR="00000000" w:rsidRPr="00000000">
        <w:rPr>
          <w:rtl w:val="0"/>
        </w:rPr>
      </w:r>
    </w:p>
    <w:p w:rsidR="00000000" w:rsidDel="00000000" w:rsidP="00000000" w:rsidRDefault="00000000" w:rsidRPr="00000000" w14:paraId="000000F0">
      <w:pPr>
        <w:rPr>
          <w:sz w:val="24"/>
          <w:szCs w:val="24"/>
        </w:rPr>
      </w:pPr>
      <w:r w:rsidDel="00000000" w:rsidR="00000000" w:rsidRPr="00000000">
        <w:rPr>
          <w:rtl w:val="0"/>
        </w:rPr>
      </w:r>
    </w:p>
    <w:p w:rsidR="00000000" w:rsidDel="00000000" w:rsidP="00000000" w:rsidRDefault="00000000" w:rsidRPr="00000000" w14:paraId="000000F1">
      <w:pPr>
        <w:rPr>
          <w:sz w:val="24"/>
          <w:szCs w:val="24"/>
        </w:rPr>
      </w:pPr>
      <w:r w:rsidDel="00000000" w:rsidR="00000000" w:rsidRPr="00000000">
        <w:rPr>
          <w:rtl w:val="0"/>
        </w:rPr>
      </w:r>
    </w:p>
    <w:p w:rsidR="00000000" w:rsidDel="00000000" w:rsidP="00000000" w:rsidRDefault="00000000" w:rsidRPr="00000000" w14:paraId="000000F2">
      <w:pPr>
        <w:rPr>
          <w:sz w:val="24"/>
          <w:szCs w:val="24"/>
        </w:rPr>
      </w:pPr>
      <w:r w:rsidDel="00000000" w:rsidR="00000000" w:rsidRPr="00000000">
        <w:rPr>
          <w:rtl w:val="0"/>
        </w:rPr>
      </w:r>
    </w:p>
    <w:p w:rsidR="00000000" w:rsidDel="00000000" w:rsidP="00000000" w:rsidRDefault="00000000" w:rsidRPr="00000000" w14:paraId="000000F3">
      <w:pPr>
        <w:rPr>
          <w:sz w:val="24"/>
          <w:szCs w:val="24"/>
        </w:rPr>
      </w:pPr>
      <w:r w:rsidDel="00000000" w:rsidR="00000000" w:rsidRPr="00000000">
        <w:rPr>
          <w:rtl w:val="0"/>
        </w:rPr>
      </w:r>
    </w:p>
    <w:p w:rsidR="00000000" w:rsidDel="00000000" w:rsidP="00000000" w:rsidRDefault="00000000" w:rsidRPr="00000000" w14:paraId="000000F4">
      <w:pPr>
        <w:rPr>
          <w:sz w:val="24"/>
          <w:szCs w:val="24"/>
        </w:rPr>
      </w:pPr>
      <w:r w:rsidDel="00000000" w:rsidR="00000000" w:rsidRPr="00000000">
        <w:rPr>
          <w:rtl w:val="0"/>
        </w:rPr>
      </w:r>
    </w:p>
    <w:p w:rsidR="00000000" w:rsidDel="00000000" w:rsidP="00000000" w:rsidRDefault="00000000" w:rsidRPr="00000000" w14:paraId="000000F5">
      <w:pPr>
        <w:rPr>
          <w:sz w:val="24"/>
          <w:szCs w:val="24"/>
        </w:rPr>
      </w:pPr>
      <w:r w:rsidDel="00000000" w:rsidR="00000000" w:rsidRPr="00000000">
        <w:rPr>
          <w:rtl w:val="0"/>
        </w:rPr>
      </w:r>
    </w:p>
    <w:p w:rsidR="00000000" w:rsidDel="00000000" w:rsidP="00000000" w:rsidRDefault="00000000" w:rsidRPr="00000000" w14:paraId="000000F6">
      <w:pPr>
        <w:rPr>
          <w:sz w:val="24"/>
          <w:szCs w:val="24"/>
        </w:rPr>
      </w:pPr>
      <w:r w:rsidDel="00000000" w:rsidR="00000000" w:rsidRPr="00000000">
        <w:rPr>
          <w:rtl w:val="0"/>
        </w:rPr>
      </w:r>
    </w:p>
    <w:p w:rsidR="00000000" w:rsidDel="00000000" w:rsidP="00000000" w:rsidRDefault="00000000" w:rsidRPr="00000000" w14:paraId="000000F7">
      <w:pPr>
        <w:rPr>
          <w:sz w:val="24"/>
          <w:szCs w:val="24"/>
        </w:rPr>
      </w:pPr>
      <w:r w:rsidDel="00000000" w:rsidR="00000000" w:rsidRPr="00000000">
        <w:rPr>
          <w:rtl w:val="0"/>
        </w:rPr>
      </w:r>
    </w:p>
    <w:p w:rsidR="00000000" w:rsidDel="00000000" w:rsidP="00000000" w:rsidRDefault="00000000" w:rsidRPr="00000000" w14:paraId="000000F8">
      <w:pPr>
        <w:rPr>
          <w:sz w:val="24"/>
          <w:szCs w:val="24"/>
        </w:rPr>
      </w:pPr>
      <w:r w:rsidDel="00000000" w:rsidR="00000000" w:rsidRPr="00000000">
        <w:rPr>
          <w:rtl w:val="0"/>
        </w:rPr>
      </w:r>
    </w:p>
    <w:p w:rsidR="00000000" w:rsidDel="00000000" w:rsidP="00000000" w:rsidRDefault="00000000" w:rsidRPr="00000000" w14:paraId="000000F9">
      <w:pPr>
        <w:rPr>
          <w:sz w:val="24"/>
          <w:szCs w:val="24"/>
        </w:rPr>
      </w:pPr>
      <w:r w:rsidDel="00000000" w:rsidR="00000000" w:rsidRPr="00000000">
        <w:rPr>
          <w:rtl w:val="0"/>
        </w:rPr>
      </w:r>
    </w:p>
    <w:p w:rsidR="00000000" w:rsidDel="00000000" w:rsidP="00000000" w:rsidRDefault="00000000" w:rsidRPr="00000000" w14:paraId="000000FA">
      <w:pPr>
        <w:rPr>
          <w:sz w:val="24"/>
          <w:szCs w:val="24"/>
        </w:rPr>
      </w:pPr>
      <w:r w:rsidDel="00000000" w:rsidR="00000000" w:rsidRPr="00000000">
        <w:rPr>
          <w:rtl w:val="0"/>
        </w:rPr>
      </w:r>
    </w:p>
    <w:p w:rsidR="00000000" w:rsidDel="00000000" w:rsidP="00000000" w:rsidRDefault="00000000" w:rsidRPr="00000000" w14:paraId="000000FB">
      <w:pPr>
        <w:rPr>
          <w:sz w:val="24"/>
          <w:szCs w:val="24"/>
        </w:rPr>
      </w:pPr>
      <w:r w:rsidDel="00000000" w:rsidR="00000000" w:rsidRPr="00000000">
        <w:rPr>
          <w:rtl w:val="0"/>
        </w:rPr>
      </w:r>
    </w:p>
    <w:p w:rsidR="00000000" w:rsidDel="00000000" w:rsidP="00000000" w:rsidRDefault="00000000" w:rsidRPr="00000000" w14:paraId="000000FC">
      <w:pPr>
        <w:rPr>
          <w:sz w:val="24"/>
          <w:szCs w:val="24"/>
        </w:rPr>
      </w:pPr>
      <w:r w:rsidDel="00000000" w:rsidR="00000000" w:rsidRPr="00000000">
        <w:rPr>
          <w:rtl w:val="0"/>
        </w:rPr>
      </w:r>
    </w:p>
    <w:p w:rsidR="00000000" w:rsidDel="00000000" w:rsidP="00000000" w:rsidRDefault="00000000" w:rsidRPr="00000000" w14:paraId="000000FD">
      <w:pPr>
        <w:rPr>
          <w:sz w:val="24"/>
          <w:szCs w:val="24"/>
        </w:rPr>
      </w:pPr>
      <w:r w:rsidDel="00000000" w:rsidR="00000000" w:rsidRPr="00000000">
        <w:rPr>
          <w:rtl w:val="0"/>
        </w:rPr>
      </w:r>
    </w:p>
    <w:p w:rsidR="00000000" w:rsidDel="00000000" w:rsidP="00000000" w:rsidRDefault="00000000" w:rsidRPr="00000000" w14:paraId="000000FE">
      <w:pPr>
        <w:rPr>
          <w:sz w:val="24"/>
          <w:szCs w:val="24"/>
        </w:rPr>
      </w:pPr>
      <w:r w:rsidDel="00000000" w:rsidR="00000000" w:rsidRPr="00000000">
        <w:rPr>
          <w:rtl w:val="0"/>
        </w:rPr>
      </w:r>
    </w:p>
    <w:p w:rsidR="00000000" w:rsidDel="00000000" w:rsidP="00000000" w:rsidRDefault="00000000" w:rsidRPr="00000000" w14:paraId="000000FF">
      <w:pPr>
        <w:rPr>
          <w:sz w:val="24"/>
          <w:szCs w:val="24"/>
        </w:rPr>
      </w:pPr>
      <w:r w:rsidDel="00000000" w:rsidR="00000000" w:rsidRPr="00000000">
        <w:rPr>
          <w:rtl w:val="0"/>
        </w:rPr>
      </w:r>
    </w:p>
    <w:p w:rsidR="00000000" w:rsidDel="00000000" w:rsidP="00000000" w:rsidRDefault="00000000" w:rsidRPr="00000000" w14:paraId="00000100">
      <w:pPr>
        <w:rPr>
          <w:b w:val="1"/>
          <w:i w:val="1"/>
          <w:sz w:val="28"/>
          <w:szCs w:val="28"/>
          <w:u w:val="single"/>
        </w:rPr>
      </w:pPr>
      <w:r w:rsidDel="00000000" w:rsidR="00000000" w:rsidRPr="00000000">
        <w:rPr>
          <w:b w:val="1"/>
          <w:i w:val="1"/>
          <w:sz w:val="28"/>
          <w:szCs w:val="28"/>
          <w:u w:val="single"/>
          <w:rtl w:val="0"/>
        </w:rPr>
        <w:t xml:space="preserve">Final Task – Strategies to stop the use of doping and illegal drugs</w:t>
      </w:r>
    </w:p>
    <w:p w:rsidR="00000000" w:rsidDel="00000000" w:rsidP="00000000" w:rsidRDefault="00000000" w:rsidRPr="00000000" w14:paraId="00000101">
      <w:pPr>
        <w:rPr>
          <w:sz w:val="24"/>
          <w:szCs w:val="24"/>
        </w:rPr>
      </w:pPr>
      <w:r w:rsidDel="00000000" w:rsidR="00000000" w:rsidRPr="00000000">
        <w:rPr>
          <w:sz w:val="24"/>
          <w:szCs w:val="24"/>
          <w:rtl w:val="0"/>
        </w:rPr>
        <w:t xml:space="preserve">Have a go at the ‘PlayTrue Quiz’ and see how much you already know about the work being done to try and keep sport ‘Drug Free’.</w:t>
      </w:r>
    </w:p>
    <w:p w:rsidR="00000000" w:rsidDel="00000000" w:rsidP="00000000" w:rsidRDefault="00000000" w:rsidRPr="00000000" w14:paraId="00000102">
      <w:pPr>
        <w:rPr>
          <w:sz w:val="24"/>
          <w:szCs w:val="24"/>
        </w:rPr>
      </w:pPr>
      <w:hyperlink r:id="rId43">
        <w:r w:rsidDel="00000000" w:rsidR="00000000" w:rsidRPr="00000000">
          <w:rPr>
            <w:color w:val="0000ff"/>
            <w:sz w:val="24"/>
            <w:szCs w:val="24"/>
            <w:u w:val="single"/>
            <w:rtl w:val="0"/>
          </w:rPr>
          <w:t xml:space="preserve">https://www.wada-ama.org/en/what-we-do/education-prevention</w:t>
        </w:r>
      </w:hyperlink>
      <w:r w:rsidDel="00000000" w:rsidR="00000000" w:rsidRPr="00000000">
        <w:rPr>
          <w:rtl w:val="0"/>
        </w:rPr>
      </w:r>
    </w:p>
    <w:p w:rsidR="00000000" w:rsidDel="00000000" w:rsidP="00000000" w:rsidRDefault="00000000" w:rsidRPr="00000000" w14:paraId="00000103">
      <w:pPr>
        <w:jc w:val="left"/>
        <w:rPr>
          <w:sz w:val="32"/>
          <w:szCs w:val="32"/>
        </w:rPr>
      </w:pPr>
      <w:r w:rsidDel="00000000" w:rsidR="00000000" w:rsidRPr="00000000">
        <w:rPr>
          <w:rtl w:val="0"/>
        </w:rPr>
      </w:r>
    </w:p>
    <w:sdt>
      <w:sdtPr>
        <w:lock w:val="contentLocked"/>
        <w:id w:val="-720635352"/>
        <w:tag w:val="goog_rdk_1"/>
      </w:sdtPr>
      <w:sdtContent>
        <w:tbl>
          <w:tblPr>
            <w:tblStyle w:val="Table2"/>
            <w:tblW w:w="107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0"/>
            <w:gridCol w:w="2490"/>
            <w:gridCol w:w="2490"/>
            <w:gridCol w:w="2820"/>
            <w:tblGridChange w:id="0">
              <w:tblGrid>
                <w:gridCol w:w="2910"/>
                <w:gridCol w:w="2490"/>
                <w:gridCol w:w="2490"/>
                <w:gridCol w:w="2820"/>
              </w:tblGrid>
            </w:tblGridChange>
          </w:tblGrid>
          <w:tr>
            <w:trPr>
              <w:cantSplit w:val="0"/>
              <w:trHeight w:val="1492.49999999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after="0" w:line="240" w:lineRule="auto"/>
                  <w:jc w:val="center"/>
                  <w:rPr>
                    <w:sz w:val="32"/>
                    <w:szCs w:val="32"/>
                  </w:rPr>
                </w:pPr>
                <w:r w:rsidDel="00000000" w:rsidR="00000000" w:rsidRPr="00000000">
                  <w:rPr>
                    <w:sz w:val="32"/>
                    <w:szCs w:val="32"/>
                  </w:rPr>
                  <w:drawing>
                    <wp:inline distB="114300" distT="114300" distL="114300" distR="114300">
                      <wp:extent cx="847725" cy="536535"/>
                      <wp:effectExtent b="0" l="0" r="0" t="0"/>
                      <wp:docPr id="1289986302" name="image1.png"/>
                      <a:graphic>
                        <a:graphicData uri="http://schemas.openxmlformats.org/drawingml/2006/picture">
                          <pic:pic>
                            <pic:nvPicPr>
                              <pic:cNvPr id="0" name="image1.png"/>
                              <pic:cNvPicPr preferRelativeResize="0"/>
                            </pic:nvPicPr>
                            <pic:blipFill>
                              <a:blip r:embed="rId29"/>
                              <a:srcRect b="0" l="0" r="0" t="0"/>
                              <a:stretch>
                                <a:fillRect/>
                              </a:stretch>
                            </pic:blipFill>
                            <pic:spPr>
                              <a:xfrm>
                                <a:off x="0" y="0"/>
                                <a:ext cx="847725" cy="536535"/>
                              </a:xfrm>
                              <a:prstGeom prst="rect"/>
                              <a:ln/>
                            </pic:spPr>
                          </pic:pic>
                        </a:graphicData>
                      </a:graphic>
                    </wp:inline>
                  </w:drawing>
                </w:r>
                <w:r w:rsidDel="00000000" w:rsidR="00000000" w:rsidRPr="00000000">
                  <w:rPr>
                    <w:rtl w:val="0"/>
                  </w:rPr>
                </w:r>
              </w:p>
              <w:p w:rsidR="00000000" w:rsidDel="00000000" w:rsidP="00000000" w:rsidRDefault="00000000" w:rsidRPr="00000000" w14:paraId="00000105">
                <w:pPr>
                  <w:widowControl w:val="0"/>
                  <w:spacing w:after="0" w:line="240" w:lineRule="auto"/>
                  <w:jc w:val="center"/>
                  <w:rPr>
                    <w:sz w:val="32"/>
                    <w:szCs w:val="32"/>
                  </w:rPr>
                </w:pPr>
                <w:r w:rsidDel="00000000" w:rsidR="00000000" w:rsidRPr="00000000">
                  <w:rPr>
                    <w:sz w:val="32"/>
                    <w:szCs w:val="32"/>
                    <w:rtl w:val="0"/>
                  </w:rPr>
                  <w:t xml:space="preserve">Read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after="0" w:line="240" w:lineRule="auto"/>
                  <w:jc w:val="center"/>
                  <w:rPr>
                    <w:sz w:val="32"/>
                    <w:szCs w:val="32"/>
                  </w:rPr>
                </w:pPr>
                <w:r w:rsidDel="00000000" w:rsidR="00000000" w:rsidRPr="00000000">
                  <w:rPr>
                    <w:sz w:val="32"/>
                    <w:szCs w:val="32"/>
                  </w:rPr>
                  <w:drawing>
                    <wp:inline distB="114300" distT="114300" distL="114300" distR="114300">
                      <wp:extent cx="857250" cy="533400"/>
                      <wp:effectExtent b="0" l="0" r="0" t="0"/>
                      <wp:docPr id="1289986294" name="image4.png"/>
                      <a:graphic>
                        <a:graphicData uri="http://schemas.openxmlformats.org/drawingml/2006/picture">
                          <pic:pic>
                            <pic:nvPicPr>
                              <pic:cNvPr id="0" name="image4.png"/>
                              <pic:cNvPicPr preferRelativeResize="0"/>
                            </pic:nvPicPr>
                            <pic:blipFill>
                              <a:blip r:embed="rId30"/>
                              <a:srcRect b="0" l="0" r="0" t="0"/>
                              <a:stretch>
                                <a:fillRect/>
                              </a:stretch>
                            </pic:blipFill>
                            <pic:spPr>
                              <a:xfrm>
                                <a:off x="0" y="0"/>
                                <a:ext cx="857250" cy="533400"/>
                              </a:xfrm>
                              <a:prstGeom prst="rect"/>
                              <a:ln/>
                            </pic:spPr>
                          </pic:pic>
                        </a:graphicData>
                      </a:graphic>
                    </wp:inline>
                  </w:drawing>
                </w:r>
                <w:r w:rsidDel="00000000" w:rsidR="00000000" w:rsidRPr="00000000">
                  <w:rPr>
                    <w:rtl w:val="0"/>
                  </w:rPr>
                </w:r>
              </w:p>
              <w:p w:rsidR="00000000" w:rsidDel="00000000" w:rsidP="00000000" w:rsidRDefault="00000000" w:rsidRPr="00000000" w14:paraId="00000107">
                <w:pPr>
                  <w:widowControl w:val="0"/>
                  <w:spacing w:after="0" w:line="240" w:lineRule="auto"/>
                  <w:jc w:val="center"/>
                  <w:rPr>
                    <w:sz w:val="32"/>
                    <w:szCs w:val="32"/>
                  </w:rPr>
                </w:pPr>
                <w:r w:rsidDel="00000000" w:rsidR="00000000" w:rsidRPr="00000000">
                  <w:rPr>
                    <w:sz w:val="32"/>
                    <w:szCs w:val="32"/>
                    <w:rtl w:val="0"/>
                  </w:rPr>
                  <w:t xml:space="preserve">Watch</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after="0" w:line="240" w:lineRule="auto"/>
                  <w:jc w:val="center"/>
                  <w:rPr>
                    <w:sz w:val="32"/>
                    <w:szCs w:val="32"/>
                  </w:rPr>
                </w:pPr>
                <w:r w:rsidDel="00000000" w:rsidR="00000000" w:rsidRPr="00000000">
                  <w:rPr>
                    <w:sz w:val="32"/>
                    <w:szCs w:val="32"/>
                  </w:rPr>
                  <w:drawing>
                    <wp:inline distB="114300" distT="114300" distL="114300" distR="114300">
                      <wp:extent cx="881063" cy="550664"/>
                      <wp:effectExtent b="0" l="0" r="0" t="0"/>
                      <wp:docPr id="1289986296" name="image6.png"/>
                      <a:graphic>
                        <a:graphicData uri="http://schemas.openxmlformats.org/drawingml/2006/picture">
                          <pic:pic>
                            <pic:nvPicPr>
                              <pic:cNvPr id="0" name="image6.png"/>
                              <pic:cNvPicPr preferRelativeResize="0"/>
                            </pic:nvPicPr>
                            <pic:blipFill>
                              <a:blip r:embed="rId31"/>
                              <a:srcRect b="0" l="0" r="0" t="0"/>
                              <a:stretch>
                                <a:fillRect/>
                              </a:stretch>
                            </pic:blipFill>
                            <pic:spPr>
                              <a:xfrm>
                                <a:off x="0" y="0"/>
                                <a:ext cx="881063" cy="550664"/>
                              </a:xfrm>
                              <a:prstGeom prst="rect"/>
                              <a:ln/>
                            </pic:spPr>
                          </pic:pic>
                        </a:graphicData>
                      </a:graphic>
                    </wp:inline>
                  </w:drawing>
                </w:r>
                <w:r w:rsidDel="00000000" w:rsidR="00000000" w:rsidRPr="00000000">
                  <w:rPr>
                    <w:rtl w:val="0"/>
                  </w:rPr>
                </w:r>
              </w:p>
              <w:p w:rsidR="00000000" w:rsidDel="00000000" w:rsidP="00000000" w:rsidRDefault="00000000" w:rsidRPr="00000000" w14:paraId="00000109">
                <w:pPr>
                  <w:widowControl w:val="0"/>
                  <w:spacing w:after="0" w:line="240" w:lineRule="auto"/>
                  <w:jc w:val="center"/>
                  <w:rPr>
                    <w:sz w:val="32"/>
                    <w:szCs w:val="32"/>
                  </w:rPr>
                </w:pPr>
                <w:r w:rsidDel="00000000" w:rsidR="00000000" w:rsidRPr="00000000">
                  <w:rPr>
                    <w:sz w:val="32"/>
                    <w:szCs w:val="32"/>
                    <w:rtl w:val="0"/>
                  </w:rPr>
                  <w:t xml:space="preserve">Listen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after="0" w:line="240" w:lineRule="auto"/>
                  <w:jc w:val="center"/>
                  <w:rPr>
                    <w:sz w:val="32"/>
                    <w:szCs w:val="32"/>
                  </w:rPr>
                </w:pPr>
                <w:r w:rsidDel="00000000" w:rsidR="00000000" w:rsidRPr="00000000">
                  <w:rPr>
                    <w:sz w:val="32"/>
                    <w:szCs w:val="32"/>
                  </w:rPr>
                  <w:drawing>
                    <wp:inline distB="114300" distT="114300" distL="114300" distR="114300">
                      <wp:extent cx="1076325" cy="552290"/>
                      <wp:effectExtent b="0" l="0" r="0" t="0"/>
                      <wp:docPr id="1289986304" name="image9.png"/>
                      <a:graphic>
                        <a:graphicData uri="http://schemas.openxmlformats.org/drawingml/2006/picture">
                          <pic:pic>
                            <pic:nvPicPr>
                              <pic:cNvPr id="0" name="image9.png"/>
                              <pic:cNvPicPr preferRelativeResize="0"/>
                            </pic:nvPicPr>
                            <pic:blipFill>
                              <a:blip r:embed="rId32"/>
                              <a:srcRect b="0" l="0" r="0" t="0"/>
                              <a:stretch>
                                <a:fillRect/>
                              </a:stretch>
                            </pic:blipFill>
                            <pic:spPr>
                              <a:xfrm>
                                <a:off x="0" y="0"/>
                                <a:ext cx="1076325" cy="552290"/>
                              </a:xfrm>
                              <a:prstGeom prst="rect"/>
                              <a:ln/>
                            </pic:spPr>
                          </pic:pic>
                        </a:graphicData>
                      </a:graphic>
                    </wp:inline>
                  </w:drawing>
                </w:r>
                <w:r w:rsidDel="00000000" w:rsidR="00000000" w:rsidRPr="00000000">
                  <w:rPr>
                    <w:rtl w:val="0"/>
                  </w:rPr>
                </w:r>
              </w:p>
              <w:p w:rsidR="00000000" w:rsidDel="00000000" w:rsidP="00000000" w:rsidRDefault="00000000" w:rsidRPr="00000000" w14:paraId="0000010B">
                <w:pPr>
                  <w:widowControl w:val="0"/>
                  <w:spacing w:after="0" w:line="240" w:lineRule="auto"/>
                  <w:jc w:val="center"/>
                  <w:rPr>
                    <w:sz w:val="32"/>
                    <w:szCs w:val="32"/>
                  </w:rPr>
                </w:pPr>
                <w:r w:rsidDel="00000000" w:rsidR="00000000" w:rsidRPr="00000000">
                  <w:rPr>
                    <w:sz w:val="32"/>
                    <w:szCs w:val="32"/>
                    <w:rtl w:val="0"/>
                  </w:rPr>
                  <w:t xml:space="preserve">Do</w:t>
                </w:r>
              </w:p>
            </w:tc>
          </w:tr>
          <w:tr>
            <w:trPr>
              <w:cantSplit w:val="0"/>
              <w:trHeight w:val="1492.49999999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jc w:val="center"/>
                  <w:rPr>
                    <w:b w:val="1"/>
                  </w:rPr>
                </w:pPr>
                <w:r w:rsidDel="00000000" w:rsidR="00000000" w:rsidRPr="00000000">
                  <w:rPr>
                    <w:b w:val="1"/>
                    <w:rtl w:val="0"/>
                  </w:rPr>
                  <w:t xml:space="preserve">.**Helen Jefferson Lenskyj: Inside the Olympic Industry**</w:t>
                </w:r>
              </w:p>
              <w:p w:rsidR="00000000" w:rsidDel="00000000" w:rsidP="00000000" w:rsidRDefault="00000000" w:rsidRPr="00000000" w14:paraId="0000010D">
                <w:pPr>
                  <w:jc w:val="center"/>
                  <w:rPr/>
                </w:pPr>
                <w:r w:rsidDel="00000000" w:rsidR="00000000" w:rsidRPr="00000000">
                  <w:rPr>
                    <w:rtl w:val="0"/>
                  </w:rPr>
                  <w:t xml:space="preserve">Focus on gender, power, and social impacts of the Olympic movement—covering commercialization, media influence, ethics, inequality.</w:t>
                </w:r>
              </w:p>
              <w:p w:rsidR="00000000" w:rsidDel="00000000" w:rsidP="00000000" w:rsidRDefault="00000000" w:rsidRPr="00000000" w14:paraId="0000010E">
                <w:pPr>
                  <w:jc w:val="center"/>
                  <w:rPr/>
                </w:pPr>
                <w:r w:rsidDel="00000000" w:rsidR="00000000" w:rsidRPr="00000000">
                  <w:rPr>
                    <w:rtl w:val="0"/>
                  </w:rPr>
                  <w:t xml:space="preserve">Accessible chapter preview via ResearchGate:</w:t>
                </w:r>
                <w:hyperlink r:id="rId44">
                  <w:r w:rsidDel="00000000" w:rsidR="00000000" w:rsidRPr="00000000">
                    <w:rPr>
                      <w:rtl w:val="0"/>
                    </w:rPr>
                    <w:t xml:space="preserve"> </w:t>
                  </w:r>
                </w:hyperlink>
                <w:hyperlink r:id="rId45">
                  <w:r w:rsidDel="00000000" w:rsidR="00000000" w:rsidRPr="00000000">
                    <w:rPr>
                      <w:color w:val="1155cc"/>
                      <w:u w:val="single"/>
                      <w:rtl w:val="0"/>
                    </w:rPr>
                    <w:t xml:space="preserve">https://www.researchgate.net/publication/301979150_The_Olympic_Industry_Sex_Power_and_Politics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after="0" w:line="240" w:lineRule="auto"/>
                  <w:jc w:val="center"/>
                  <w:rPr>
                    <w:b w:val="1"/>
                  </w:rPr>
                </w:pPr>
                <w:r w:rsidDel="00000000" w:rsidR="00000000" w:rsidRPr="00000000">
                  <w:rPr>
                    <w:b w:val="1"/>
                    <w:rtl w:val="0"/>
                  </w:rPr>
                  <w:t xml:space="preserve">**TED: “How sports and the media influence our beliefs” by Jason Peterson**</w:t>
                </w:r>
              </w:p>
              <w:p w:rsidR="00000000" w:rsidDel="00000000" w:rsidP="00000000" w:rsidRDefault="00000000" w:rsidRPr="00000000" w14:paraId="00000110">
                <w:pPr>
                  <w:widowControl w:val="0"/>
                  <w:spacing w:after="0" w:line="240" w:lineRule="auto"/>
                  <w:jc w:val="center"/>
                  <w:rPr>
                    <w:sz w:val="10"/>
                    <w:szCs w:val="10"/>
                  </w:rPr>
                </w:pPr>
                <w:r w:rsidDel="00000000" w:rsidR="00000000" w:rsidRPr="00000000">
                  <w:rPr>
                    <w:rtl w:val="0"/>
                  </w:rPr>
                </w:r>
              </w:p>
              <w:p w:rsidR="00000000" w:rsidDel="00000000" w:rsidP="00000000" w:rsidRDefault="00000000" w:rsidRPr="00000000" w14:paraId="00000111">
                <w:pPr>
                  <w:widowControl w:val="0"/>
                  <w:spacing w:after="0" w:line="240" w:lineRule="auto"/>
                  <w:jc w:val="center"/>
                  <w:rPr/>
                </w:pPr>
                <w:r w:rsidDel="00000000" w:rsidR="00000000" w:rsidRPr="00000000">
                  <w:rPr>
                    <w:rtl w:val="0"/>
                  </w:rPr>
                  <w:t xml:space="preserve">Explores how media, sponsorship, and tech shape public perception of athletes and broader society.</w:t>
                </w:r>
              </w:p>
              <w:p w:rsidR="00000000" w:rsidDel="00000000" w:rsidP="00000000" w:rsidRDefault="00000000" w:rsidRPr="00000000" w14:paraId="00000112">
                <w:pPr>
                  <w:widowControl w:val="0"/>
                  <w:spacing w:after="0" w:line="240" w:lineRule="auto"/>
                  <w:jc w:val="center"/>
                  <w:rPr/>
                </w:pPr>
                <w:r w:rsidDel="00000000" w:rsidR="00000000" w:rsidRPr="00000000">
                  <w:rPr>
                    <w:rtl w:val="0"/>
                  </w:rPr>
                  <w:t xml:space="preserve">Watch on TED.com:</w:t>
                </w:r>
                <w:hyperlink r:id="rId46">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113">
                <w:pPr>
                  <w:widowControl w:val="0"/>
                  <w:spacing w:after="0" w:line="240" w:lineRule="auto"/>
                  <w:jc w:val="center"/>
                  <w:rPr/>
                </w:pPr>
                <w:hyperlink r:id="rId47">
                  <w:r w:rsidDel="00000000" w:rsidR="00000000" w:rsidRPr="00000000">
                    <w:rPr>
                      <w:color w:val="1155cc"/>
                      <w:u w:val="single"/>
                      <w:rtl w:val="0"/>
                    </w:rPr>
                    <w:t xml:space="preserve">https://www.ted.com/talks/jason_peterson_how_sports_and_the_media_influence_our_beliefs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pStyle w:val="Heading3"/>
                  <w:keepNext w:val="0"/>
                  <w:keepLines w:val="0"/>
                  <w:widowControl w:val="0"/>
                  <w:spacing w:after="0" w:before="0" w:line="240" w:lineRule="auto"/>
                  <w:jc w:val="center"/>
                  <w:rPr>
                    <w:rFonts w:ascii="Arial" w:cs="Arial" w:eastAsia="Arial" w:hAnsi="Arial"/>
                    <w:color w:val="3a3c3e"/>
                    <w:sz w:val="20"/>
                    <w:szCs w:val="20"/>
                    <w:shd w:fill="fefefe" w:val="clear"/>
                  </w:rPr>
                </w:pPr>
                <w:bookmarkStart w:colFirst="0" w:colLast="0" w:name="_heading=h.dbfnj1slk5or" w:id="0"/>
                <w:bookmarkEnd w:id="0"/>
                <w:r w:rsidDel="00000000" w:rsidR="00000000" w:rsidRPr="00000000">
                  <w:rPr>
                    <w:sz w:val="22"/>
                    <w:szCs w:val="22"/>
                    <w:rtl w:val="0"/>
                  </w:rPr>
                  <w:t xml:space="preserve">**</w:t>
                </w:r>
                <w:r w:rsidDel="00000000" w:rsidR="00000000" w:rsidRPr="00000000">
                  <w:rPr>
                    <w:b w:val="1"/>
                    <w:sz w:val="22"/>
                    <w:szCs w:val="22"/>
                    <w:rtl w:val="0"/>
                  </w:rPr>
                  <w:t xml:space="preserve">BBC Sounds: “</w:t>
                </w:r>
                <w:r w:rsidDel="00000000" w:rsidR="00000000" w:rsidRPr="00000000">
                  <w:rPr>
                    <w:sz w:val="22"/>
                    <w:szCs w:val="22"/>
                    <w:rtl w:val="0"/>
                  </w:rPr>
                  <w:t xml:space="preserve">Life Scientific: Technology, Sport and Health</w:t>
                </w:r>
                <w:r w:rsidDel="00000000" w:rsidR="00000000" w:rsidRPr="00000000">
                  <w:rPr>
                    <w:b w:val="1"/>
                    <w:sz w:val="22"/>
                    <w:szCs w:val="22"/>
                    <w:rtl w:val="0"/>
                  </w:rPr>
                  <w:t xml:space="preserve">” with Steve Haake talking to </w:t>
                </w:r>
                <w:r w:rsidDel="00000000" w:rsidR="00000000" w:rsidRPr="00000000">
                  <w:rPr>
                    <w:rFonts w:ascii="Arial" w:cs="Arial" w:eastAsia="Arial" w:hAnsi="Arial"/>
                    <w:color w:val="3a3c3e"/>
                    <w:sz w:val="20"/>
                    <w:szCs w:val="20"/>
                    <w:shd w:fill="fefefe" w:val="clear"/>
                    <w:rtl w:val="0"/>
                  </w:rPr>
                  <w:t xml:space="preserve">Jim al-Khalili**</w:t>
                </w:r>
              </w:p>
              <w:p w:rsidR="00000000" w:rsidDel="00000000" w:rsidP="00000000" w:rsidRDefault="00000000" w:rsidRPr="00000000" w14:paraId="00000115">
                <w:pPr>
                  <w:pStyle w:val="Heading3"/>
                  <w:keepNext w:val="0"/>
                  <w:keepLines w:val="0"/>
                  <w:widowControl w:val="0"/>
                  <w:spacing w:after="0" w:before="0" w:line="240" w:lineRule="auto"/>
                  <w:jc w:val="center"/>
                  <w:rPr>
                    <w:rFonts w:ascii="Arial" w:cs="Arial" w:eastAsia="Arial" w:hAnsi="Arial"/>
                    <w:b w:val="0"/>
                    <w:sz w:val="20"/>
                    <w:szCs w:val="20"/>
                  </w:rPr>
                </w:pPr>
                <w:bookmarkStart w:colFirst="0" w:colLast="0" w:name="_heading=h.n8f8vqkujo9k" w:id="1"/>
                <w:bookmarkEnd w:id="1"/>
                <w:r w:rsidDel="00000000" w:rsidR="00000000" w:rsidRPr="00000000">
                  <w:rPr>
                    <w:b w:val="1"/>
                    <w:sz w:val="22"/>
                    <w:szCs w:val="22"/>
                    <w:rtl w:val="0"/>
                  </w:rPr>
                  <w:br w:type="textWrapping"/>
                </w:r>
                <w:r w:rsidDel="00000000" w:rsidR="00000000" w:rsidRPr="00000000">
                  <w:rPr>
                    <w:rFonts w:ascii="Arial" w:cs="Arial" w:eastAsia="Arial" w:hAnsi="Arial"/>
                    <w:b w:val="0"/>
                    <w:sz w:val="20"/>
                    <w:szCs w:val="20"/>
                    <w:rtl w:val="0"/>
                  </w:rPr>
                  <w:t xml:space="preserve"> This episode dives into </w:t>
                </w:r>
                <w:r w:rsidDel="00000000" w:rsidR="00000000" w:rsidRPr="00000000">
                  <w:rPr>
                    <w:rFonts w:ascii="Arial" w:cs="Arial" w:eastAsia="Arial" w:hAnsi="Arial"/>
                    <w:b w:val="0"/>
                    <w:color w:val="3a3c3e"/>
                    <w:sz w:val="20"/>
                    <w:szCs w:val="20"/>
                    <w:shd w:fill="fefefe" w:val="clear"/>
                    <w:rtl w:val="0"/>
                  </w:rPr>
                  <w:t xml:space="preserve">how technology improves sporting ability</w:t>
                </w:r>
                <w:r w:rsidDel="00000000" w:rsidR="00000000" w:rsidRPr="00000000">
                  <w:rPr>
                    <w:rtl w:val="0"/>
                  </w:rPr>
                </w:r>
              </w:p>
              <w:p w:rsidR="00000000" w:rsidDel="00000000" w:rsidP="00000000" w:rsidRDefault="00000000" w:rsidRPr="00000000" w14:paraId="00000116">
                <w:pPr>
                  <w:spacing w:after="0" w:line="240" w:lineRule="auto"/>
                  <w:rPr/>
                </w:pPr>
                <w:hyperlink r:id="rId48">
                  <w:r w:rsidDel="00000000" w:rsidR="00000000" w:rsidRPr="00000000">
                    <w:rPr>
                      <w:color w:val="1155cc"/>
                      <w:u w:val="single"/>
                      <w:rtl w:val="0"/>
                    </w:rPr>
                    <w:t xml:space="preserve">https://www.bbc.co.uk/sounds/play/m000mcy6</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17">
                <w:pPr>
                  <w:widowControl w:val="0"/>
                  <w:spacing w:after="0" w:line="240" w:lineRule="auto"/>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after="0" w:line="240" w:lineRule="auto"/>
                  <w:jc w:val="center"/>
                  <w:rPr>
                    <w:b w:val="1"/>
                  </w:rPr>
                </w:pPr>
                <w:r w:rsidDel="00000000" w:rsidR="00000000" w:rsidRPr="00000000">
                  <w:rPr>
                    <w:b w:val="1"/>
                    <w:rtl w:val="0"/>
                  </w:rPr>
                  <w:t xml:space="preserve">Quizlet: </w:t>
                </w:r>
                <w:r w:rsidDel="00000000" w:rsidR="00000000" w:rsidRPr="00000000">
                  <w:rPr>
                    <w:b w:val="1"/>
                    <w:color w:val="282e3e"/>
                    <w:rtl w:val="0"/>
                  </w:rPr>
                  <w:t xml:space="preserve">OCR A Level PE - Drugs and Doping</w:t>
                </w:r>
                <w:r w:rsidDel="00000000" w:rsidR="00000000" w:rsidRPr="00000000">
                  <w:rPr>
                    <w:rtl w:val="0"/>
                  </w:rPr>
                </w:r>
              </w:p>
              <w:p w:rsidR="00000000" w:rsidDel="00000000" w:rsidP="00000000" w:rsidRDefault="00000000" w:rsidRPr="00000000" w14:paraId="00000119">
                <w:pPr>
                  <w:widowControl w:val="0"/>
                  <w:spacing w:after="0" w:line="240" w:lineRule="auto"/>
                  <w:jc w:val="center"/>
                  <w:rPr>
                    <w:b w:val="1"/>
                    <w:sz w:val="12"/>
                    <w:szCs w:val="12"/>
                  </w:rPr>
                </w:pPr>
                <w:r w:rsidDel="00000000" w:rsidR="00000000" w:rsidRPr="00000000">
                  <w:rPr>
                    <w:rtl w:val="0"/>
                  </w:rPr>
                </w:r>
              </w:p>
              <w:p w:rsidR="00000000" w:rsidDel="00000000" w:rsidP="00000000" w:rsidRDefault="00000000" w:rsidRPr="00000000" w14:paraId="0000011A">
                <w:pPr>
                  <w:widowControl w:val="0"/>
                  <w:spacing w:after="0" w:line="240" w:lineRule="auto"/>
                  <w:jc w:val="center"/>
                  <w:rPr>
                    <w:color w:val="282e3e"/>
                  </w:rPr>
                </w:pPr>
                <w:r w:rsidDel="00000000" w:rsidR="00000000" w:rsidRPr="00000000">
                  <w:rPr>
                    <w:color w:val="282e3e"/>
                    <w:rtl w:val="0"/>
                  </w:rPr>
                  <w:t xml:space="preserve">Learn the key terms associated with Hosting Drugs and Doping. Complete some of the other learning tasks around these Key Terms and Concepts on this Quizlet set.</w:t>
                </w:r>
              </w:p>
              <w:p w:rsidR="00000000" w:rsidDel="00000000" w:rsidP="00000000" w:rsidRDefault="00000000" w:rsidRPr="00000000" w14:paraId="0000011B">
                <w:pPr>
                  <w:widowControl w:val="0"/>
                  <w:spacing w:after="0" w:line="240" w:lineRule="auto"/>
                  <w:jc w:val="center"/>
                  <w:rPr>
                    <w:color w:val="0000ff"/>
                  </w:rPr>
                </w:pPr>
                <w:r w:rsidDel="00000000" w:rsidR="00000000" w:rsidRPr="00000000">
                  <w:rPr>
                    <w:color w:val="0000ff"/>
                    <w:rtl w:val="0"/>
                  </w:rPr>
                  <w:t xml:space="preserve">https://quizlet.com/gb/684400347/ocr-a-level-pe-contemporary-socio-cultural-issues-drugs-and-doping-flash-cards/</w:t>
                </w:r>
              </w:p>
            </w:tc>
          </w:tr>
        </w:tbl>
      </w:sdtContent>
    </w:sdt>
    <w:p w:rsidR="00000000" w:rsidDel="00000000" w:rsidP="00000000" w:rsidRDefault="00000000" w:rsidRPr="00000000" w14:paraId="0000011C">
      <w:pPr>
        <w:jc w:val="center"/>
        <w:rPr>
          <w:sz w:val="32"/>
          <w:szCs w:val="32"/>
        </w:rPr>
      </w:pPr>
      <w:r w:rsidDel="00000000" w:rsidR="00000000" w:rsidRPr="00000000">
        <w:rPr>
          <w:rtl w:val="0"/>
        </w:rPr>
      </w:r>
    </w:p>
    <w:p w:rsidR="00000000" w:rsidDel="00000000" w:rsidP="00000000" w:rsidRDefault="00000000" w:rsidRPr="00000000" w14:paraId="0000011D">
      <w:pPr>
        <w:rPr>
          <w:sz w:val="32"/>
          <w:szCs w:val="32"/>
        </w:rPr>
      </w:pPr>
      <w:r w:rsidDel="00000000" w:rsidR="00000000" w:rsidRPr="00000000">
        <w:rPr>
          <w:rtl w:val="0"/>
        </w:rPr>
      </w:r>
    </w:p>
    <w:sectPr>
      <w:headerReference r:id="rId49" w:type="default"/>
      <w:pgSz w:h="16838" w:w="11906" w:orient="portrait"/>
      <w:pgMar w:bottom="1008" w:top="1008"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967" w:right="0" w:firstLine="451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F3241"/>
    <w:pPr>
      <w:tabs>
        <w:tab w:val="center" w:pos="4513"/>
        <w:tab w:val="right" w:pos="9026"/>
      </w:tabs>
      <w:spacing w:after="0" w:line="240" w:lineRule="auto"/>
    </w:pPr>
  </w:style>
  <w:style w:type="character" w:styleId="HeaderChar" w:customStyle="1">
    <w:name w:val="Header Char"/>
    <w:basedOn w:val="DefaultParagraphFont"/>
    <w:link w:val="Header"/>
    <w:uiPriority w:val="99"/>
    <w:rsid w:val="007F3241"/>
  </w:style>
  <w:style w:type="paragraph" w:styleId="Footer">
    <w:name w:val="footer"/>
    <w:basedOn w:val="Normal"/>
    <w:link w:val="FooterChar"/>
    <w:uiPriority w:val="99"/>
    <w:unhideWhenUsed w:val="1"/>
    <w:rsid w:val="007F3241"/>
    <w:pPr>
      <w:tabs>
        <w:tab w:val="center" w:pos="4513"/>
        <w:tab w:val="right" w:pos="9026"/>
      </w:tabs>
      <w:spacing w:after="0" w:line="240" w:lineRule="auto"/>
    </w:pPr>
  </w:style>
  <w:style w:type="character" w:styleId="FooterChar" w:customStyle="1">
    <w:name w:val="Footer Char"/>
    <w:basedOn w:val="DefaultParagraphFont"/>
    <w:link w:val="Footer"/>
    <w:uiPriority w:val="99"/>
    <w:rsid w:val="007F3241"/>
  </w:style>
  <w:style w:type="paragraph" w:styleId="NormalWeb">
    <w:name w:val="Normal (Web)"/>
    <w:basedOn w:val="Normal"/>
    <w:uiPriority w:val="99"/>
    <w:semiHidden w:val="1"/>
    <w:unhideWhenUsed w:val="1"/>
    <w:rsid w:val="00BE1559"/>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ListParagraph">
    <w:name w:val="List Paragraph"/>
    <w:basedOn w:val="Normal"/>
    <w:uiPriority w:val="34"/>
    <w:qFormat w:val="1"/>
    <w:rsid w:val="004A7C47"/>
    <w:pPr>
      <w:ind w:left="720"/>
      <w:contextualSpacing w:val="1"/>
    </w:pPr>
  </w:style>
  <w:style w:type="table" w:styleId="TableGrid">
    <w:name w:val="Table Grid"/>
    <w:basedOn w:val="TableNormal"/>
    <w:uiPriority w:val="39"/>
    <w:rsid w:val="004A7C4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994BA4"/>
    <w:rPr>
      <w:color w:val="0000ff"/>
      <w:u w:val="single"/>
    </w:rPr>
  </w:style>
  <w:style w:type="character" w:styleId="Strong">
    <w:name w:val="Strong"/>
    <w:basedOn w:val="DefaultParagraphFont"/>
    <w:uiPriority w:val="22"/>
    <w:qFormat w:val="1"/>
    <w:rsid w:val="00B65451"/>
    <w:rPr>
      <w:b w:val="1"/>
      <w:bCs w:val="1"/>
    </w:rPr>
  </w:style>
  <w:style w:type="character" w:styleId="yzlgbd" w:customStyle="1">
    <w:name w:val="yzlgbd"/>
    <w:basedOn w:val="DefaultParagraphFont"/>
    <w:rsid w:val="00B23BA8"/>
  </w:style>
  <w:style w:type="paragraph" w:styleId="NoSpacing">
    <w:name w:val="No Spacing"/>
    <w:uiPriority w:val="1"/>
    <w:qFormat w:val="1"/>
    <w:rsid w:val="005D3C55"/>
    <w:pPr>
      <w:spacing w:after="0" w:line="240" w:lineRule="auto"/>
    </w:pPr>
  </w:style>
  <w:style w:type="character" w:styleId="UnresolvedMention">
    <w:name w:val="Unresolved Mention"/>
    <w:basedOn w:val="DefaultParagraphFont"/>
    <w:uiPriority w:val="99"/>
    <w:semiHidden w:val="1"/>
    <w:unhideWhenUsed w:val="1"/>
    <w:rsid w:val="004B6737"/>
    <w:rPr>
      <w:color w:val="605e5c"/>
      <w:shd w:color="auto" w:fill="e1dfdd" w:val="clear"/>
    </w:rPr>
  </w:style>
  <w:style w:type="character" w:styleId="FollowedHyperlink">
    <w:name w:val="FollowedHyperlink"/>
    <w:basedOn w:val="DefaultParagraphFont"/>
    <w:uiPriority w:val="99"/>
    <w:semiHidden w:val="1"/>
    <w:unhideWhenUsed w:val="1"/>
    <w:rsid w:val="002F52FE"/>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7.jpg"/><Relationship Id="rId42" Type="http://schemas.openxmlformats.org/officeDocument/2006/relationships/image" Target="media/image12.jpg"/><Relationship Id="rId41" Type="http://schemas.openxmlformats.org/officeDocument/2006/relationships/image" Target="media/image5.jpg"/><Relationship Id="rId44" Type="http://schemas.openxmlformats.org/officeDocument/2006/relationships/hyperlink" Target="https://www.researchgate.net/publication/301979150_The_Olympic_Industry_Sex_Power_and_Politics" TargetMode="External"/><Relationship Id="rId43" Type="http://schemas.openxmlformats.org/officeDocument/2006/relationships/hyperlink" Target="https://www.wada-ama.org/en/what-we-do/education-prevention" TargetMode="External"/><Relationship Id="rId46" Type="http://schemas.openxmlformats.org/officeDocument/2006/relationships/hyperlink" Target="https://www.ted.com/talks/jason_peterson_how_sports_and_the_media_influence_our_beliefs" TargetMode="External"/><Relationship Id="rId45" Type="http://schemas.openxmlformats.org/officeDocument/2006/relationships/hyperlink" Target="https://www.researchgate.net/publication/301979150_The_Olympic_Industry_Sex_Power_and_Politic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achettelearning.com/sport-and-pe/ocr-a-level-pe-year-1-and-year-2" TargetMode="External"/><Relationship Id="rId48" Type="http://schemas.openxmlformats.org/officeDocument/2006/relationships/hyperlink" Target="https://www.bbc.co.uk/sounds/play/m000mcy6" TargetMode="External"/><Relationship Id="rId47" Type="http://schemas.openxmlformats.org/officeDocument/2006/relationships/hyperlink" Target="https://www.ted.com/talks/jason_peterson_how_sports_and_the_media_influence_our_beliefs" TargetMode="External"/><Relationship Id="rId4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8.png"/><Relationship Id="rId8" Type="http://schemas.openxmlformats.org/officeDocument/2006/relationships/hyperlink" Target="https://www.ocr.org.uk/Images/234840-as-and-a-level-guide-to-non-exam-assessment.pdf" TargetMode="External"/><Relationship Id="rId31" Type="http://schemas.openxmlformats.org/officeDocument/2006/relationships/image" Target="media/image6.png"/><Relationship Id="rId30" Type="http://schemas.openxmlformats.org/officeDocument/2006/relationships/image" Target="media/image4.png"/><Relationship Id="rId33" Type="http://schemas.openxmlformats.org/officeDocument/2006/relationships/hyperlink" Target="https://journals.humankinetics.com/view/journals/ssj/19/2/article-p206.pdf" TargetMode="External"/><Relationship Id="rId32" Type="http://schemas.openxmlformats.org/officeDocument/2006/relationships/image" Target="media/image9.png"/><Relationship Id="rId35" Type="http://schemas.openxmlformats.org/officeDocument/2006/relationships/hyperlink" Target="https://www.youtube.com/watch?v=UnANbbVLDS8" TargetMode="External"/><Relationship Id="rId34" Type="http://schemas.openxmlformats.org/officeDocument/2006/relationships/hyperlink" Target="https://www.youtube.com/watch?v=UnANbbVLDS8" TargetMode="External"/><Relationship Id="rId37" Type="http://schemas.openxmlformats.org/officeDocument/2006/relationships/hyperlink" Target="https://quizlet.com/gb/938470049/ocr-a-level-pe-hosting-global-sporting-events-flash-cards/" TargetMode="External"/><Relationship Id="rId36" Type="http://schemas.openxmlformats.org/officeDocument/2006/relationships/hyperlink" Target="https://open.spotify.com/show/2OdlFWjyC0sV1GUxPxACt0" TargetMode="External"/><Relationship Id="rId39" Type="http://schemas.openxmlformats.org/officeDocument/2006/relationships/image" Target="media/image10.jpg"/><Relationship Id="rId38" Type="http://schemas.openxmlformats.org/officeDocument/2006/relationships/image" Target="media/image13.jpg"/><Relationship Id="rId20" Type="http://schemas.openxmlformats.org/officeDocument/2006/relationships/hyperlink" Target="mailto:ashmorer@ashlawn.org.uk" TargetMode="External"/><Relationship Id="rId22" Type="http://schemas.openxmlformats.org/officeDocument/2006/relationships/image" Target="media/image2.png"/><Relationship Id="rId21" Type="http://schemas.openxmlformats.org/officeDocument/2006/relationships/hyperlink" Target="mailto:hobsonc@ashlawn.org.uk" TargetMode="External"/><Relationship Id="rId24" Type="http://schemas.openxmlformats.org/officeDocument/2006/relationships/hyperlink" Target="https://drive.google.com/file/d/1536UJOD5-7ub57tJjG8NGr0HcjhG7j2e/view?usp=sharing" TargetMode="External"/><Relationship Id="rId23" Type="http://schemas.openxmlformats.org/officeDocument/2006/relationships/image" Target="media/image3.png"/><Relationship Id="rId26" Type="http://schemas.openxmlformats.org/officeDocument/2006/relationships/image" Target="media/image19.png"/><Relationship Id="rId25" Type="http://schemas.openxmlformats.org/officeDocument/2006/relationships/hyperlink" Target="https://www.verywellmind.com/what-is-a-sport-psychologist-3120695" TargetMode="External"/><Relationship Id="rId28" Type="http://schemas.openxmlformats.org/officeDocument/2006/relationships/hyperlink" Target="https://www.theguardian.com/politics/politicspast/page/0,9067,892902,00.html" TargetMode="External"/><Relationship Id="rId27" Type="http://schemas.openxmlformats.org/officeDocument/2006/relationships/image" Target="media/image11.png"/><Relationship Id="rId29" Type="http://schemas.openxmlformats.org/officeDocument/2006/relationships/image" Target="media/image1.png"/><Relationship Id="rId11" Type="http://schemas.openxmlformats.org/officeDocument/2006/relationships/hyperlink" Target="https://www.ocr.org.uk/Images/http-stgprd-ocr.ucles.internal-images-281629-glossary-of-terms.pdf" TargetMode="External"/><Relationship Id="rId10" Type="http://schemas.openxmlformats.org/officeDocument/2006/relationships/hyperlink" Target="https://theeverlearner.com/blog/en/the-changing-rooms/how-to-make-your-ocr-pe-exams-a-breeze" TargetMode="External"/><Relationship Id="rId13" Type="http://schemas.openxmlformats.org/officeDocument/2006/relationships/hyperlink" Target="https://www.youtube.com/watch?v=2v6_Mq3fGbU" TargetMode="External"/><Relationship Id="rId12" Type="http://schemas.openxmlformats.org/officeDocument/2006/relationships/hyperlink" Target="https://www.youtube.com/watch?v=yG7v4y_xwzQ" TargetMode="External"/><Relationship Id="rId15" Type="http://schemas.openxmlformats.org/officeDocument/2006/relationships/hyperlink" Target="https://www.youtube.com/watch?v=OVfW8Yt3GDc" TargetMode="External"/><Relationship Id="rId14" Type="http://schemas.openxmlformats.org/officeDocument/2006/relationships/hyperlink" Target="https://www.youtube.com/watch?v=N8TBavtJu0o" TargetMode="External"/><Relationship Id="rId17" Type="http://schemas.openxmlformats.org/officeDocument/2006/relationships/hyperlink" Target="https://www.youtube.com/watch?v=UM7mdreB-Yc&amp;t=1114s" TargetMode="External"/><Relationship Id="rId16" Type="http://schemas.openxmlformats.org/officeDocument/2006/relationships/hyperlink" Target="https://watchdocumentaries.com/russias-hooligan-army/" TargetMode="External"/><Relationship Id="rId19" Type="http://schemas.openxmlformats.org/officeDocument/2006/relationships/hyperlink" Target="mailto:rileyl@ashlawn.org.uk" TargetMode="External"/><Relationship Id="rId18" Type="http://schemas.openxmlformats.org/officeDocument/2006/relationships/hyperlink" Target="mailto:rileyl@ashlawn.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2Syk/Z6v6R/5iDtvco+vedso8Q==">CgMxLjAaHwoBMBIaChgICVIUChJ0YWJsZS4zNDFweWd2Y2dmczEaHwoBMRIaChgICVIUChJ0YWJsZS45dW53amtxODhseW8yDmguZGJmbmoxc2xrNW9yMg5oLm44Zjh2cWt1am85azgAciExNzJISTdVYkFfa1hxVnNvS3ZGXzBfb1ByN1IxZ0gwNnk=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2024-06-10T13:21:00Z</dcterms:created>
  <dc:creator>jenny Young</dc:creator>
</cp:coreProperties>
</file>