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OCR A Level History 2025/2026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5600700</wp:posOffset>
            </wp:positionH>
            <wp:positionV relativeFrom="paragraph">
              <wp:posOffset>0</wp:posOffset>
            </wp:positionV>
            <wp:extent cx="674370" cy="86868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4370" cy="8686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-790574</wp:posOffset>
            </wp:positionH>
            <wp:positionV relativeFrom="paragraph">
              <wp:posOffset>0</wp:posOffset>
            </wp:positionV>
            <wp:extent cx="674370" cy="868680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4370" cy="8686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Title"/>
        <w:jc w:val="center"/>
        <w:rPr/>
      </w:pPr>
      <w:r w:rsidDel="00000000" w:rsidR="00000000" w:rsidRPr="00000000">
        <w:rPr>
          <w:rtl w:val="0"/>
        </w:rPr>
        <w:t xml:space="preserve">Summer Transition Work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pBdr>
          <w:bottom w:color="4f81bd" w:space="4" w:sz="8" w:val="single"/>
        </w:pBdr>
        <w:spacing w:after="300" w:lineRule="auto"/>
        <w:rPr>
          <w:rFonts w:ascii="Century Gothic" w:cs="Century Gothic" w:eastAsia="Century Gothic" w:hAnsi="Century Gothic"/>
          <w:color w:val="17365d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17365d"/>
          <w:sz w:val="24"/>
          <w:szCs w:val="24"/>
          <w:rtl w:val="0"/>
        </w:rPr>
        <w:t xml:space="preserve">OCR A-Level History: Course Overview</w:t>
      </w:r>
    </w:p>
    <w:p w:rsidR="00000000" w:rsidDel="00000000" w:rsidP="00000000" w:rsidRDefault="00000000" w:rsidRPr="00000000" w14:paraId="00000005">
      <w:pPr>
        <w:spacing w:after="200" w:line="276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Exam Board: OCR</w:t>
      </w:r>
    </w:p>
    <w:p w:rsidR="00000000" w:rsidDel="00000000" w:rsidP="00000000" w:rsidRDefault="00000000" w:rsidRPr="00000000" w14:paraId="00000006">
      <w:pPr>
        <w:spacing w:after="200" w:line="276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Specification Code: H505</w:t>
      </w:r>
    </w:p>
    <w:p w:rsidR="00000000" w:rsidDel="00000000" w:rsidP="00000000" w:rsidRDefault="00000000" w:rsidRPr="00000000" w14:paraId="00000007">
      <w:pPr>
        <w:spacing w:after="200" w:line="276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This course is divided into three examined units and one coursework component. It develops a deep understanding of key historical periods, the ability to critically assess sources and interpretations, and strong analytical writing skills.</w:t>
      </w:r>
    </w:p>
    <w:p w:rsidR="00000000" w:rsidDel="00000000" w:rsidP="00000000" w:rsidRDefault="00000000" w:rsidRPr="00000000" w14:paraId="00000008">
      <w:pPr>
        <w:pStyle w:val="Heading1"/>
        <w:spacing w:after="0" w:before="480" w:line="276" w:lineRule="auto"/>
        <w:rPr>
          <w:rFonts w:ascii="Century Gothic" w:cs="Century Gothic" w:eastAsia="Century Gothic" w:hAnsi="Century Gothic"/>
          <w:b w:val="1"/>
          <w:color w:val="36609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366091"/>
          <w:sz w:val="24"/>
          <w:szCs w:val="24"/>
          <w:rtl w:val="0"/>
        </w:rPr>
        <w:t xml:space="preserve">Unit 1: Britain 1930–1997 (Y113)</w:t>
      </w:r>
    </w:p>
    <w:p w:rsidR="00000000" w:rsidDel="00000000" w:rsidP="00000000" w:rsidRDefault="00000000" w:rsidRPr="00000000" w14:paraId="00000009">
      <w:pPr>
        <w:spacing w:after="200" w:line="276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Assessment: 1 hour 30 written exam | 25% of A-level</w:t>
      </w:r>
    </w:p>
    <w:p w:rsidR="00000000" w:rsidDel="00000000" w:rsidP="00000000" w:rsidRDefault="00000000" w:rsidRPr="00000000" w14:paraId="0000000A">
      <w:pPr>
        <w:spacing w:after="200" w:line="276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Key Topics: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line="276" w:lineRule="auto"/>
        <w:ind w:left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Churchill’s leadership and diplomacy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line="276" w:lineRule="auto"/>
        <w:ind w:left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Post-war consensus and politics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line="276" w:lineRule="auto"/>
        <w:ind w:left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Economic challenges and industrial relations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line="276" w:lineRule="auto"/>
        <w:ind w:left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Social and cultural changes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200" w:line="276" w:lineRule="auto"/>
        <w:ind w:left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Britain’s global position: Empire, Cold War, EEC</w:t>
      </w:r>
    </w:p>
    <w:p w:rsidR="00000000" w:rsidDel="00000000" w:rsidP="00000000" w:rsidRDefault="00000000" w:rsidRPr="00000000" w14:paraId="00000010">
      <w:pPr>
        <w:pStyle w:val="Heading1"/>
        <w:spacing w:after="0" w:before="480" w:line="276" w:lineRule="auto"/>
        <w:rPr>
          <w:rFonts w:ascii="Century Gothic" w:cs="Century Gothic" w:eastAsia="Century Gothic" w:hAnsi="Century Gothic"/>
          <w:b w:val="1"/>
          <w:color w:val="36609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366091"/>
          <w:sz w:val="24"/>
          <w:szCs w:val="24"/>
          <w:rtl w:val="0"/>
        </w:rPr>
        <w:t xml:space="preserve">Unit 2: The French Revolution and the Rule of Napoleon 1774–1815 (Y213)</w:t>
      </w:r>
    </w:p>
    <w:p w:rsidR="00000000" w:rsidDel="00000000" w:rsidP="00000000" w:rsidRDefault="00000000" w:rsidRPr="00000000" w14:paraId="00000011">
      <w:pPr>
        <w:spacing w:after="200" w:line="276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Assessment: 1 hour written exam | 15% of A-level</w:t>
      </w:r>
    </w:p>
    <w:p w:rsidR="00000000" w:rsidDel="00000000" w:rsidP="00000000" w:rsidRDefault="00000000" w:rsidRPr="00000000" w14:paraId="00000012">
      <w:pPr>
        <w:spacing w:after="200" w:line="276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Key Topics: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line="276" w:lineRule="auto"/>
        <w:ind w:left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Causes of the French Revolution: Enlightenment, economic crisis, absolutism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line="276" w:lineRule="auto"/>
        <w:ind w:left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Key events: Bastille, Reign of Terror, Robespierre’s fall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line="276" w:lineRule="auto"/>
        <w:ind w:left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Napoleon’s rise and domestic reforms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line="276" w:lineRule="auto"/>
        <w:ind w:left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Military campaigns and the expansion of empire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200" w:line="276" w:lineRule="auto"/>
        <w:ind w:left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Legacy of the Revolution and Napoleon</w:t>
      </w:r>
    </w:p>
    <w:p w:rsidR="00000000" w:rsidDel="00000000" w:rsidP="00000000" w:rsidRDefault="00000000" w:rsidRPr="00000000" w14:paraId="00000018">
      <w:pPr>
        <w:pStyle w:val="Heading1"/>
        <w:spacing w:after="0" w:before="480" w:line="276" w:lineRule="auto"/>
        <w:rPr>
          <w:rFonts w:ascii="Century Gothic" w:cs="Century Gothic" w:eastAsia="Century Gothic" w:hAnsi="Century Gothic"/>
          <w:b w:val="1"/>
          <w:color w:val="36609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366091"/>
          <w:sz w:val="24"/>
          <w:szCs w:val="24"/>
          <w:rtl w:val="0"/>
        </w:rPr>
        <w:t xml:space="preserve">Unit 3: Rebellion and Disorder under the Tudors 1485–1603 (Y319)</w:t>
      </w:r>
    </w:p>
    <w:p w:rsidR="00000000" w:rsidDel="00000000" w:rsidP="00000000" w:rsidRDefault="00000000" w:rsidRPr="00000000" w14:paraId="00000019">
      <w:pPr>
        <w:spacing w:after="200" w:line="276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Assessment: 2 hours 30 minutes written exam | 40% of A-level</w:t>
      </w:r>
    </w:p>
    <w:p w:rsidR="00000000" w:rsidDel="00000000" w:rsidP="00000000" w:rsidRDefault="00000000" w:rsidRPr="00000000" w14:paraId="0000001A">
      <w:pPr>
        <w:spacing w:after="200" w:line="276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Key Topics: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line="276" w:lineRule="auto"/>
        <w:ind w:left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Causes of rebellion: religion, politics, economy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line="276" w:lineRule="auto"/>
        <w:ind w:left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Major rebellions: Yorkshire, Cornish, Pilgrimage of Grace, Western, Kett’s, Wyatt’s, Northern Earls, Tyrone’s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line="276" w:lineRule="auto"/>
        <w:ind w:left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Government responses and use of power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line="276" w:lineRule="auto"/>
        <w:ind w:left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Role of monarchy and nobility in unrest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200" w:line="276" w:lineRule="auto"/>
        <w:ind w:left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Historical interpretations and thematic analysis</w:t>
      </w:r>
    </w:p>
    <w:p w:rsidR="00000000" w:rsidDel="00000000" w:rsidP="00000000" w:rsidRDefault="00000000" w:rsidRPr="00000000" w14:paraId="00000020">
      <w:pPr>
        <w:pStyle w:val="Heading1"/>
        <w:spacing w:after="0" w:before="480" w:line="276" w:lineRule="auto"/>
        <w:rPr>
          <w:rFonts w:ascii="Century Gothic" w:cs="Century Gothic" w:eastAsia="Century Gothic" w:hAnsi="Century Gothic"/>
          <w:b w:val="1"/>
          <w:color w:val="36609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366091"/>
          <w:sz w:val="24"/>
          <w:szCs w:val="24"/>
          <w:rtl w:val="0"/>
        </w:rPr>
        <w:t xml:space="preserve">Coursework (NEA)</w:t>
      </w:r>
    </w:p>
    <w:p w:rsidR="00000000" w:rsidDel="00000000" w:rsidP="00000000" w:rsidRDefault="00000000" w:rsidRPr="00000000" w14:paraId="00000021">
      <w:pPr>
        <w:spacing w:after="200" w:line="276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Assessment: 3,000–4,000 word independently researched essay | 20% of A-level</w:t>
      </w:r>
    </w:p>
    <w:p w:rsidR="00000000" w:rsidDel="00000000" w:rsidP="00000000" w:rsidRDefault="00000000" w:rsidRPr="00000000" w14:paraId="00000022">
      <w:pPr>
        <w:spacing w:after="200" w:line="276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This component involves an in-depth enquiry into a historical topic of the student’s choice, using primary and secondary sources to evaluate different interpretations and construct a well-supported argument.</w:t>
      </w:r>
    </w:p>
    <w:p w:rsidR="00000000" w:rsidDel="00000000" w:rsidP="00000000" w:rsidRDefault="00000000" w:rsidRPr="00000000" w14:paraId="00000023">
      <w:pPr>
        <w:spacing w:after="200" w:line="276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919656796"/>
        <w:tag w:val="goog_rdk_0"/>
      </w:sdtPr>
      <w:sdtContent>
        <w:tbl>
          <w:tblPr>
            <w:tblStyle w:val="Table1"/>
            <w:tblW w:w="8895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3030"/>
            <w:gridCol w:w="1455"/>
            <w:gridCol w:w="3075"/>
            <w:gridCol w:w="1335"/>
            <w:tblGridChange w:id="0">
              <w:tblGrid>
                <w:gridCol w:w="3030"/>
                <w:gridCol w:w="1455"/>
                <w:gridCol w:w="3075"/>
                <w:gridCol w:w="1335"/>
              </w:tblGrid>
            </w:tblGridChange>
          </w:tblGrid>
          <w:tr>
            <w:trPr>
              <w:cantSplit w:val="0"/>
              <w:tblHeader w:val="1"/>
            </w:trPr>
            <w:tc>
              <w:tcPr>
                <w:vAlign w:val="center"/>
              </w:tcPr>
              <w:p w:rsidR="00000000" w:rsidDel="00000000" w:rsidP="00000000" w:rsidRDefault="00000000" w:rsidRPr="00000000" w14:paraId="00000024">
                <w:pPr>
                  <w:spacing w:after="200" w:line="276" w:lineRule="auto"/>
                  <w:rPr>
                    <w:rFonts w:ascii="Century Gothic" w:cs="Century Gothic" w:eastAsia="Century Gothic" w:hAnsi="Century Gothic"/>
                    <w:b w:val="1"/>
                  </w:rPr>
                </w:pPr>
                <w:r w:rsidDel="00000000" w:rsidR="00000000" w:rsidRPr="00000000">
                  <w:rPr>
                    <w:rFonts w:ascii="Century Gothic" w:cs="Century Gothic" w:eastAsia="Century Gothic" w:hAnsi="Century Gothic"/>
                    <w:b w:val="1"/>
                    <w:rtl w:val="0"/>
                  </w:rPr>
                  <w:t xml:space="preserve">Unit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5">
                <w:pPr>
                  <w:spacing w:after="200" w:line="276" w:lineRule="auto"/>
                  <w:rPr>
                    <w:rFonts w:ascii="Century Gothic" w:cs="Century Gothic" w:eastAsia="Century Gothic" w:hAnsi="Century Gothic"/>
                    <w:b w:val="1"/>
                  </w:rPr>
                </w:pPr>
                <w:r w:rsidDel="00000000" w:rsidR="00000000" w:rsidRPr="00000000">
                  <w:rPr>
                    <w:rFonts w:ascii="Century Gothic" w:cs="Century Gothic" w:eastAsia="Century Gothic" w:hAnsi="Century Gothic"/>
                    <w:b w:val="1"/>
                    <w:rtl w:val="0"/>
                  </w:rPr>
                  <w:t xml:space="preserve">Exam Length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6">
                <w:pPr>
                  <w:spacing w:after="200" w:line="276" w:lineRule="auto"/>
                  <w:rPr>
                    <w:rFonts w:ascii="Century Gothic" w:cs="Century Gothic" w:eastAsia="Century Gothic" w:hAnsi="Century Gothic"/>
                    <w:b w:val="1"/>
                  </w:rPr>
                </w:pPr>
                <w:r w:rsidDel="00000000" w:rsidR="00000000" w:rsidRPr="00000000">
                  <w:rPr>
                    <w:rFonts w:ascii="Century Gothic" w:cs="Century Gothic" w:eastAsia="Century Gothic" w:hAnsi="Century Gothic"/>
                    <w:b w:val="1"/>
                    <w:rtl w:val="0"/>
                  </w:rPr>
                  <w:t xml:space="preserve">Assessment Style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7">
                <w:pPr>
                  <w:spacing w:after="200" w:line="276" w:lineRule="auto"/>
                  <w:rPr>
                    <w:rFonts w:ascii="Century Gothic" w:cs="Century Gothic" w:eastAsia="Century Gothic" w:hAnsi="Century Gothic"/>
                    <w:b w:val="1"/>
                  </w:rPr>
                </w:pPr>
                <w:r w:rsidDel="00000000" w:rsidR="00000000" w:rsidRPr="00000000">
                  <w:rPr>
                    <w:rFonts w:ascii="Century Gothic" w:cs="Century Gothic" w:eastAsia="Century Gothic" w:hAnsi="Century Gothic"/>
                    <w:b w:val="1"/>
                    <w:rtl w:val="0"/>
                  </w:rPr>
                  <w:t xml:space="preserve">Weighting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28">
                <w:pPr>
                  <w:spacing w:after="200" w:line="276" w:lineRule="auto"/>
                  <w:rPr>
                    <w:rFonts w:ascii="Century Gothic" w:cs="Century Gothic" w:eastAsia="Century Gothic" w:hAnsi="Century Gothic"/>
                  </w:rPr>
                </w:pPr>
                <w:r w:rsidDel="00000000" w:rsidR="00000000" w:rsidRPr="00000000">
                  <w:rPr>
                    <w:rFonts w:ascii="Century Gothic" w:cs="Century Gothic" w:eastAsia="Century Gothic" w:hAnsi="Century Gothic"/>
                    <w:rtl w:val="0"/>
                  </w:rPr>
                  <w:t xml:space="preserve">Y113 – Britain 1930–97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9">
                <w:pPr>
                  <w:spacing w:after="200" w:line="276" w:lineRule="auto"/>
                  <w:rPr>
                    <w:rFonts w:ascii="Century Gothic" w:cs="Century Gothic" w:eastAsia="Century Gothic" w:hAnsi="Century Gothic"/>
                  </w:rPr>
                </w:pPr>
                <w:r w:rsidDel="00000000" w:rsidR="00000000" w:rsidRPr="00000000">
                  <w:rPr>
                    <w:rFonts w:ascii="Century Gothic" w:cs="Century Gothic" w:eastAsia="Century Gothic" w:hAnsi="Century Gothic"/>
                    <w:rtl w:val="0"/>
                  </w:rPr>
                  <w:t xml:space="preserve">1 hour 30 mins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A">
                <w:pPr>
                  <w:spacing w:after="200" w:line="276" w:lineRule="auto"/>
                  <w:rPr>
                    <w:rFonts w:ascii="Century Gothic" w:cs="Century Gothic" w:eastAsia="Century Gothic" w:hAnsi="Century Gothic"/>
                  </w:rPr>
                </w:pPr>
                <w:r w:rsidDel="00000000" w:rsidR="00000000" w:rsidRPr="00000000">
                  <w:rPr>
                    <w:rFonts w:ascii="Century Gothic" w:cs="Century Gothic" w:eastAsia="Century Gothic" w:hAnsi="Century Gothic"/>
                    <w:rtl w:val="0"/>
                  </w:rPr>
                  <w:t xml:space="preserve">Source analysis + essay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B">
                <w:pPr>
                  <w:spacing w:after="200" w:line="276" w:lineRule="auto"/>
                  <w:rPr>
                    <w:rFonts w:ascii="Century Gothic" w:cs="Century Gothic" w:eastAsia="Century Gothic" w:hAnsi="Century Gothic"/>
                  </w:rPr>
                </w:pPr>
                <w:r w:rsidDel="00000000" w:rsidR="00000000" w:rsidRPr="00000000">
                  <w:rPr>
                    <w:rFonts w:ascii="Century Gothic" w:cs="Century Gothic" w:eastAsia="Century Gothic" w:hAnsi="Century Gothic"/>
                    <w:rtl w:val="0"/>
                  </w:rPr>
                  <w:t xml:space="preserve">25%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2C">
                <w:pPr>
                  <w:spacing w:after="200" w:line="276" w:lineRule="auto"/>
                  <w:rPr>
                    <w:rFonts w:ascii="Century Gothic" w:cs="Century Gothic" w:eastAsia="Century Gothic" w:hAnsi="Century Gothic"/>
                  </w:rPr>
                </w:pPr>
                <w:r w:rsidDel="00000000" w:rsidR="00000000" w:rsidRPr="00000000">
                  <w:rPr>
                    <w:rFonts w:ascii="Century Gothic" w:cs="Century Gothic" w:eastAsia="Century Gothic" w:hAnsi="Century Gothic"/>
                    <w:rtl w:val="0"/>
                  </w:rPr>
                  <w:t xml:space="preserve">Y213 – French Revolution &amp; Napoleon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D">
                <w:pPr>
                  <w:spacing w:after="200" w:line="276" w:lineRule="auto"/>
                  <w:rPr>
                    <w:rFonts w:ascii="Century Gothic" w:cs="Century Gothic" w:eastAsia="Century Gothic" w:hAnsi="Century Gothic"/>
                  </w:rPr>
                </w:pPr>
                <w:r w:rsidDel="00000000" w:rsidR="00000000" w:rsidRPr="00000000">
                  <w:rPr>
                    <w:rFonts w:ascii="Century Gothic" w:cs="Century Gothic" w:eastAsia="Century Gothic" w:hAnsi="Century Gothic"/>
                    <w:rtl w:val="0"/>
                  </w:rPr>
                  <w:t xml:space="preserve">1 hour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E">
                <w:pPr>
                  <w:spacing w:after="200" w:line="276" w:lineRule="auto"/>
                  <w:rPr>
                    <w:rFonts w:ascii="Century Gothic" w:cs="Century Gothic" w:eastAsia="Century Gothic" w:hAnsi="Century Gothic"/>
                  </w:rPr>
                </w:pPr>
                <w:r w:rsidDel="00000000" w:rsidR="00000000" w:rsidRPr="00000000">
                  <w:rPr>
                    <w:rFonts w:ascii="Century Gothic" w:cs="Century Gothic" w:eastAsia="Century Gothic" w:hAnsi="Century Gothic"/>
                    <w:rtl w:val="0"/>
                  </w:rPr>
                  <w:t xml:space="preserve">Breadth knowledge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F">
                <w:pPr>
                  <w:spacing w:after="200" w:line="276" w:lineRule="auto"/>
                  <w:rPr>
                    <w:rFonts w:ascii="Century Gothic" w:cs="Century Gothic" w:eastAsia="Century Gothic" w:hAnsi="Century Gothic"/>
                  </w:rPr>
                </w:pPr>
                <w:r w:rsidDel="00000000" w:rsidR="00000000" w:rsidRPr="00000000">
                  <w:rPr>
                    <w:rFonts w:ascii="Century Gothic" w:cs="Century Gothic" w:eastAsia="Century Gothic" w:hAnsi="Century Gothic"/>
                    <w:rtl w:val="0"/>
                  </w:rPr>
                  <w:t xml:space="preserve">15%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30">
                <w:pPr>
                  <w:spacing w:after="200" w:line="276" w:lineRule="auto"/>
                  <w:rPr>
                    <w:rFonts w:ascii="Century Gothic" w:cs="Century Gothic" w:eastAsia="Century Gothic" w:hAnsi="Century Gothic"/>
                  </w:rPr>
                </w:pPr>
                <w:r w:rsidDel="00000000" w:rsidR="00000000" w:rsidRPr="00000000">
                  <w:rPr>
                    <w:rFonts w:ascii="Century Gothic" w:cs="Century Gothic" w:eastAsia="Century Gothic" w:hAnsi="Century Gothic"/>
                    <w:rtl w:val="0"/>
                  </w:rPr>
                  <w:t xml:space="preserve">Y319 – Rebellion &amp; Disorder under the Tudors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1">
                <w:pPr>
                  <w:spacing w:after="200" w:line="276" w:lineRule="auto"/>
                  <w:rPr>
                    <w:rFonts w:ascii="Century Gothic" w:cs="Century Gothic" w:eastAsia="Century Gothic" w:hAnsi="Century Gothic"/>
                  </w:rPr>
                </w:pPr>
                <w:r w:rsidDel="00000000" w:rsidR="00000000" w:rsidRPr="00000000">
                  <w:rPr>
                    <w:rFonts w:ascii="Century Gothic" w:cs="Century Gothic" w:eastAsia="Century Gothic" w:hAnsi="Century Gothic"/>
                    <w:rtl w:val="0"/>
                  </w:rPr>
                  <w:t xml:space="preserve">2 hours 30 mins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2">
                <w:pPr>
                  <w:spacing w:after="200" w:line="276" w:lineRule="auto"/>
                  <w:rPr>
                    <w:rFonts w:ascii="Century Gothic" w:cs="Century Gothic" w:eastAsia="Century Gothic" w:hAnsi="Century Gothic"/>
                  </w:rPr>
                </w:pPr>
                <w:r w:rsidDel="00000000" w:rsidR="00000000" w:rsidRPr="00000000">
                  <w:rPr>
                    <w:rFonts w:ascii="Century Gothic" w:cs="Century Gothic" w:eastAsia="Century Gothic" w:hAnsi="Century Gothic"/>
                    <w:rtl w:val="0"/>
                  </w:rPr>
                  <w:t xml:space="preserve">Thematic essays + interpretation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3">
                <w:pPr>
                  <w:spacing w:after="200" w:line="276" w:lineRule="auto"/>
                  <w:rPr>
                    <w:rFonts w:ascii="Century Gothic" w:cs="Century Gothic" w:eastAsia="Century Gothic" w:hAnsi="Century Gothic"/>
                  </w:rPr>
                </w:pPr>
                <w:r w:rsidDel="00000000" w:rsidR="00000000" w:rsidRPr="00000000">
                  <w:rPr>
                    <w:rFonts w:ascii="Century Gothic" w:cs="Century Gothic" w:eastAsia="Century Gothic" w:hAnsi="Century Gothic"/>
                    <w:rtl w:val="0"/>
                  </w:rPr>
                  <w:t xml:space="preserve">40%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34">
                <w:pPr>
                  <w:spacing w:after="200" w:line="276" w:lineRule="auto"/>
                  <w:rPr>
                    <w:rFonts w:ascii="Century Gothic" w:cs="Century Gothic" w:eastAsia="Century Gothic" w:hAnsi="Century Gothic"/>
                  </w:rPr>
                </w:pPr>
                <w:r w:rsidDel="00000000" w:rsidR="00000000" w:rsidRPr="00000000">
                  <w:rPr>
                    <w:rFonts w:ascii="Century Gothic" w:cs="Century Gothic" w:eastAsia="Century Gothic" w:hAnsi="Century Gothic"/>
                    <w:rtl w:val="0"/>
                  </w:rPr>
                  <w:t xml:space="preserve">NEA (Coursework)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5">
                <w:pPr>
                  <w:spacing w:after="200" w:line="276" w:lineRule="auto"/>
                  <w:rPr>
                    <w:rFonts w:ascii="Century Gothic" w:cs="Century Gothic" w:eastAsia="Century Gothic" w:hAnsi="Century Gothic"/>
                  </w:rPr>
                </w:pPr>
                <w:r w:rsidDel="00000000" w:rsidR="00000000" w:rsidRPr="00000000">
                  <w:rPr>
                    <w:rFonts w:ascii="Century Gothic" w:cs="Century Gothic" w:eastAsia="Century Gothic" w:hAnsi="Century Gothic"/>
                    <w:rtl w:val="0"/>
                  </w:rPr>
                  <w:t xml:space="preserve">c. 3,000–4,000 words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6">
                <w:pPr>
                  <w:spacing w:after="200" w:line="276" w:lineRule="auto"/>
                  <w:rPr>
                    <w:rFonts w:ascii="Century Gothic" w:cs="Century Gothic" w:eastAsia="Century Gothic" w:hAnsi="Century Gothic"/>
                  </w:rPr>
                </w:pPr>
                <w:r w:rsidDel="00000000" w:rsidR="00000000" w:rsidRPr="00000000">
                  <w:rPr>
                    <w:rFonts w:ascii="Century Gothic" w:cs="Century Gothic" w:eastAsia="Century Gothic" w:hAnsi="Century Gothic"/>
                    <w:rtl w:val="0"/>
                  </w:rPr>
                  <w:t xml:space="preserve">Independently researched historical enquiry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7">
                <w:pPr>
                  <w:spacing w:after="200" w:line="276" w:lineRule="auto"/>
                  <w:rPr>
                    <w:rFonts w:ascii="Century Gothic" w:cs="Century Gothic" w:eastAsia="Century Gothic" w:hAnsi="Century Gothic"/>
                  </w:rPr>
                </w:pPr>
                <w:r w:rsidDel="00000000" w:rsidR="00000000" w:rsidRPr="00000000">
                  <w:rPr>
                    <w:rFonts w:ascii="Century Gothic" w:cs="Century Gothic" w:eastAsia="Century Gothic" w:hAnsi="Century Gothic"/>
                    <w:rtl w:val="0"/>
                  </w:rPr>
                  <w:t xml:space="preserve">20%</w:t>
                </w:r>
              </w:p>
            </w:tc>
          </w:tr>
        </w:tbl>
      </w:sdtContent>
    </w:sdt>
    <w:p w:rsidR="00000000" w:rsidDel="00000000" w:rsidP="00000000" w:rsidRDefault="00000000" w:rsidRPr="00000000" w14:paraId="00000038">
      <w:pPr>
        <w:spacing w:after="200" w:line="276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1"/>
        <w:spacing w:after="0" w:before="480" w:line="276" w:lineRule="auto"/>
        <w:rPr>
          <w:rFonts w:ascii="Century Gothic" w:cs="Century Gothic" w:eastAsia="Century Gothic" w:hAnsi="Century Gothic"/>
          <w:b w:val="1"/>
          <w:color w:val="36609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366091"/>
          <w:sz w:val="24"/>
          <w:szCs w:val="24"/>
          <w:rtl w:val="0"/>
        </w:rPr>
        <w:t xml:space="preserve">Skills Developed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after="0" w:line="276" w:lineRule="auto"/>
        <w:ind w:left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- Critical analysis of historical events and processes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after="0" w:line="276" w:lineRule="auto"/>
        <w:ind w:left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- Evaluation of primary sources and historical interpretations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spacing w:after="0" w:line="276" w:lineRule="auto"/>
        <w:ind w:left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- Structured argument and persuasive essay writing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spacing w:after="0" w:line="276" w:lineRule="auto"/>
        <w:ind w:left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- Independent research and time management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spacing w:after="200" w:line="276" w:lineRule="auto"/>
        <w:ind w:left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- Communication of complex ideas clearly and effectively</w:t>
      </w:r>
    </w:p>
    <w:p w:rsidR="00000000" w:rsidDel="00000000" w:rsidP="00000000" w:rsidRDefault="00000000" w:rsidRPr="00000000" w14:paraId="0000003F">
      <w:pPr>
        <w:pStyle w:val="Heading1"/>
        <w:spacing w:after="0" w:before="480" w:line="276" w:lineRule="auto"/>
        <w:rPr>
          <w:rFonts w:ascii="Century Gothic" w:cs="Century Gothic" w:eastAsia="Century Gothic" w:hAnsi="Century Gothic"/>
          <w:b w:val="1"/>
          <w:color w:val="366091"/>
          <w:sz w:val="24"/>
          <w:szCs w:val="24"/>
        </w:rPr>
      </w:pPr>
      <w:bookmarkStart w:colFirst="0" w:colLast="0" w:name="_heading=h.bvcyct2p4d37" w:id="0"/>
      <w:bookmarkEnd w:id="0"/>
      <w:r w:rsidDel="00000000" w:rsidR="00000000" w:rsidRPr="00000000">
        <w:rPr>
          <w:rFonts w:ascii="Century Gothic" w:cs="Century Gothic" w:eastAsia="Century Gothic" w:hAnsi="Century Gothic"/>
          <w:b w:val="1"/>
          <w:color w:val="366091"/>
          <w:sz w:val="24"/>
          <w:szCs w:val="24"/>
          <w:rtl w:val="0"/>
        </w:rPr>
        <w:t xml:space="preserve">Recommended Reading List</w:t>
      </w:r>
    </w:p>
    <w:p w:rsidR="00000000" w:rsidDel="00000000" w:rsidP="00000000" w:rsidRDefault="00000000" w:rsidRPr="00000000" w14:paraId="00000040">
      <w:pPr>
        <w:spacing w:after="200" w:line="276" w:lineRule="auto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French Revolution and Napoleon: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spacing w:after="0" w:line="276" w:lineRule="auto"/>
        <w:ind w:left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- Doyle, William. "The Oxford History of the French Revolution"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spacing w:after="0" w:line="276" w:lineRule="auto"/>
        <w:ind w:left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- McPhee, Peter. "Liberty or Death: The French Revolution"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spacing w:after="200" w:line="276" w:lineRule="auto"/>
        <w:ind w:left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- Roberts, Andrew. "Napoleon the Great"</w:t>
      </w:r>
    </w:p>
    <w:p w:rsidR="00000000" w:rsidDel="00000000" w:rsidP="00000000" w:rsidRDefault="00000000" w:rsidRPr="00000000" w14:paraId="00000044">
      <w:pPr>
        <w:spacing w:after="200" w:line="276" w:lineRule="auto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Britain 1930–1997: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spacing w:after="0" w:line="276" w:lineRule="auto"/>
        <w:ind w:left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- Addison, Paul. "The Road to 1945"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spacing w:after="0" w:line="276" w:lineRule="auto"/>
        <w:ind w:left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- Marr, Andrew. "A History of Modern Britain"</w:t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spacing w:after="200" w:line="276" w:lineRule="auto"/>
        <w:ind w:left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- Campbell, John. "Margaret Thatcher: The Grocer’s Daughter"</w:t>
      </w:r>
    </w:p>
    <w:p w:rsidR="00000000" w:rsidDel="00000000" w:rsidP="00000000" w:rsidRDefault="00000000" w:rsidRPr="00000000" w14:paraId="00000048">
      <w:pPr>
        <w:spacing w:after="200" w:line="276" w:lineRule="auto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Rebellion and Disorder under the Tudors:</w: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spacing w:after="0" w:line="276" w:lineRule="auto"/>
        <w:ind w:left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- Guy, John. "Tudor England"</w:t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spacing w:after="0" w:line="276" w:lineRule="auto"/>
        <w:ind w:left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- Fletcher, Anthony. "Tudor Rebellions"</w:t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spacing w:after="200" w:line="276" w:lineRule="auto"/>
        <w:ind w:left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- Loades, David. "The Tudors: History of a Dynasty"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3"/>
        <w:keepNext w:val="0"/>
        <w:keepLines w:val="0"/>
        <w:spacing w:before="280" w:lineRule="auto"/>
        <w:rPr>
          <w:rFonts w:ascii="Century Gothic" w:cs="Century Gothic" w:eastAsia="Century Gothic" w:hAnsi="Century Gothic"/>
          <w:b w:val="1"/>
          <w:color w:val="000000"/>
          <w:sz w:val="24"/>
          <w:szCs w:val="24"/>
        </w:rPr>
      </w:pPr>
      <w:bookmarkStart w:colFirst="0" w:colLast="0" w:name="_heading=h.1dlu4pm3xnsr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3"/>
        <w:keepNext w:val="0"/>
        <w:keepLines w:val="0"/>
        <w:spacing w:before="280" w:lineRule="auto"/>
        <w:rPr>
          <w:rFonts w:ascii="Century Gothic" w:cs="Century Gothic" w:eastAsia="Century Gothic" w:hAnsi="Century Gothic"/>
          <w:b w:val="1"/>
          <w:color w:val="000000"/>
          <w:sz w:val="24"/>
          <w:szCs w:val="24"/>
        </w:rPr>
      </w:pPr>
      <w:bookmarkStart w:colFirst="0" w:colLast="0" w:name="_heading=h.slhe79b4dyy6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3"/>
        <w:keepNext w:val="0"/>
        <w:keepLines w:val="0"/>
        <w:spacing w:before="280" w:lineRule="auto"/>
        <w:rPr>
          <w:rFonts w:ascii="Century Gothic" w:cs="Century Gothic" w:eastAsia="Century Gothic" w:hAnsi="Century Gothic"/>
          <w:b w:val="1"/>
          <w:color w:val="000000"/>
          <w:sz w:val="24"/>
          <w:szCs w:val="24"/>
        </w:rPr>
      </w:pPr>
      <w:bookmarkStart w:colFirst="0" w:colLast="0" w:name="_heading=h.9epaxsb09d6h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3"/>
        <w:keepNext w:val="0"/>
        <w:keepLines w:val="0"/>
        <w:spacing w:before="280" w:lineRule="auto"/>
        <w:rPr>
          <w:rFonts w:ascii="Century Gothic" w:cs="Century Gothic" w:eastAsia="Century Gothic" w:hAnsi="Century Gothic"/>
          <w:b w:val="1"/>
          <w:color w:val="000000"/>
          <w:sz w:val="24"/>
          <w:szCs w:val="24"/>
        </w:rPr>
      </w:pPr>
      <w:bookmarkStart w:colFirst="0" w:colLast="0" w:name="_heading=h.vlzngy7qluw6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3"/>
        <w:keepNext w:val="0"/>
        <w:keepLines w:val="0"/>
        <w:spacing w:before="280" w:lineRule="auto"/>
        <w:rPr>
          <w:rFonts w:ascii="Century Gothic" w:cs="Century Gothic" w:eastAsia="Century Gothic" w:hAnsi="Century Gothic"/>
          <w:b w:val="1"/>
          <w:color w:val="000000"/>
          <w:sz w:val="24"/>
          <w:szCs w:val="24"/>
        </w:rPr>
      </w:pPr>
      <w:bookmarkStart w:colFirst="0" w:colLast="0" w:name="_heading=h.s8wmzmwudiy1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3"/>
        <w:keepNext w:val="0"/>
        <w:keepLines w:val="0"/>
        <w:spacing w:before="280" w:lineRule="auto"/>
        <w:rPr>
          <w:rFonts w:ascii="Century Gothic" w:cs="Century Gothic" w:eastAsia="Century Gothic" w:hAnsi="Century Gothic"/>
          <w:b w:val="1"/>
          <w:color w:val="000000"/>
          <w:sz w:val="24"/>
          <w:szCs w:val="24"/>
        </w:rPr>
      </w:pPr>
      <w:bookmarkStart w:colFirst="0" w:colLast="0" w:name="_heading=h.429womuy5hok" w:id="6"/>
      <w:bookmarkEnd w:id="6"/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4"/>
          <w:szCs w:val="24"/>
          <w:rtl w:val="0"/>
        </w:rPr>
        <w:t xml:space="preserve">OCR History Unit 3 – Rebellion and Disorder under the Tudors:: Knowledge Homework Task</w:t>
      </w:r>
    </w:p>
    <w:p w:rsidR="00000000" w:rsidDel="00000000" w:rsidP="00000000" w:rsidRDefault="00000000" w:rsidRPr="00000000" w14:paraId="00000054">
      <w:pPr>
        <w:pStyle w:val="Heading4"/>
        <w:keepNext w:val="0"/>
        <w:keepLines w:val="0"/>
        <w:spacing w:before="240" w:lineRule="auto"/>
        <w:rPr>
          <w:rFonts w:ascii="Century Gothic" w:cs="Century Gothic" w:eastAsia="Century Gothic" w:hAnsi="Century Gothic"/>
          <w:b w:val="1"/>
          <w:i w:val="0"/>
          <w:color w:val="000000"/>
        </w:rPr>
      </w:pPr>
      <w:bookmarkStart w:colFirst="0" w:colLast="0" w:name="_heading=h.5j8hp4klb4td" w:id="7"/>
      <w:bookmarkEnd w:id="7"/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color w:val="000000"/>
          <w:rtl w:val="0"/>
        </w:rPr>
        <w:t xml:space="preserve">Title: Key elements of the Tudors</w:t>
      </w:r>
    </w:p>
    <w:p w:rsidR="00000000" w:rsidDel="00000000" w:rsidP="00000000" w:rsidRDefault="00000000" w:rsidRPr="00000000" w14:paraId="00000055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Research the key characters below from the Tudor course to give you an overview of the unit and the key figures involved.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48.0" w:type="dxa"/>
        <w:jc w:val="left"/>
        <w:tblInd w:w="-5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12"/>
        <w:gridCol w:w="2512"/>
        <w:gridCol w:w="2512"/>
        <w:gridCol w:w="2512"/>
        <w:tblGridChange w:id="0">
          <w:tblGrid>
            <w:gridCol w:w="2512"/>
            <w:gridCol w:w="2512"/>
            <w:gridCol w:w="2512"/>
            <w:gridCol w:w="2512"/>
          </w:tblGrid>
        </w:tblGridChange>
      </w:tblGrid>
      <w:tr>
        <w:trPr>
          <w:cantSplit w:val="0"/>
          <w:trHeight w:val="321" w:hRule="atLeast"/>
          <w:tblHeader w:val="0"/>
        </w:trPr>
        <w:tc>
          <w:tcPr/>
          <w:p w:rsidR="00000000" w:rsidDel="00000000" w:rsidP="00000000" w:rsidRDefault="00000000" w:rsidRPr="00000000" w14:paraId="00000059">
            <w:pPr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Who </w:t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Job/title</w:t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Rebellion(s)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Fate</w:t>
            </w:r>
          </w:p>
        </w:tc>
      </w:tr>
      <w:tr>
        <w:trPr>
          <w:cantSplit w:val="0"/>
          <w:trHeight w:val="321" w:hRule="atLeast"/>
          <w:tblHeader w:val="0"/>
        </w:trPr>
        <w:tc>
          <w:tcPr/>
          <w:p w:rsidR="00000000" w:rsidDel="00000000" w:rsidP="00000000" w:rsidRDefault="00000000" w:rsidRPr="00000000" w14:paraId="0000005D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Michael Joseph An Gof</w:t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/>
          <w:p w:rsidR="00000000" w:rsidDel="00000000" w:rsidP="00000000" w:rsidRDefault="00000000" w:rsidRPr="00000000" w14:paraId="00000061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Robert Aske</w:t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/>
          <w:p w:rsidR="00000000" w:rsidDel="00000000" w:rsidP="00000000" w:rsidRDefault="00000000" w:rsidRPr="00000000" w14:paraId="00000065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John Touchet</w:t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/>
          <w:p w:rsidR="00000000" w:rsidDel="00000000" w:rsidP="00000000" w:rsidRDefault="00000000" w:rsidRPr="00000000" w14:paraId="00000069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John Russell</w:t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/>
          <w:p w:rsidR="00000000" w:rsidDel="00000000" w:rsidP="00000000" w:rsidRDefault="00000000" w:rsidRPr="00000000" w14:paraId="0000006D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Sir Francis Bigod</w:t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/>
          <w:p w:rsidR="00000000" w:rsidDel="00000000" w:rsidP="00000000" w:rsidRDefault="00000000" w:rsidRPr="00000000" w14:paraId="00000071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William Body</w:t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/>
          <w:p w:rsidR="00000000" w:rsidDel="00000000" w:rsidP="00000000" w:rsidRDefault="00000000" w:rsidRPr="00000000" w14:paraId="00000075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Robert Bowes</w:t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/>
          <w:p w:rsidR="00000000" w:rsidDel="00000000" w:rsidP="00000000" w:rsidRDefault="00000000" w:rsidRPr="00000000" w14:paraId="00000079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Sir Peter Carew</w:t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/>
          <w:p w:rsidR="00000000" w:rsidDel="00000000" w:rsidP="00000000" w:rsidRDefault="00000000" w:rsidRPr="00000000" w14:paraId="0000007D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William Cecil</w:t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/>
          <w:p w:rsidR="00000000" w:rsidDel="00000000" w:rsidP="00000000" w:rsidRDefault="00000000" w:rsidRPr="00000000" w14:paraId="00000081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Thomas Cranmer</w:t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/>
          <w:p w:rsidR="00000000" w:rsidDel="00000000" w:rsidP="00000000" w:rsidRDefault="00000000" w:rsidRPr="00000000" w14:paraId="00000085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Sir James Croft</w:t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/>
          <w:p w:rsidR="00000000" w:rsidDel="00000000" w:rsidP="00000000" w:rsidRDefault="00000000" w:rsidRPr="00000000" w14:paraId="00000089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Thomas, Lord Darcy of Templehurst</w:t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/>
          <w:p w:rsidR="00000000" w:rsidDel="00000000" w:rsidP="00000000" w:rsidRDefault="00000000" w:rsidRPr="00000000" w14:paraId="0000008D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Edward Stanley</w:t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/>
          <w:p w:rsidR="00000000" w:rsidDel="00000000" w:rsidP="00000000" w:rsidRDefault="00000000" w:rsidRPr="00000000" w14:paraId="00000091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Edward VI</w:t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/>
          <w:p w:rsidR="00000000" w:rsidDel="00000000" w:rsidP="00000000" w:rsidRDefault="00000000" w:rsidRPr="00000000" w14:paraId="00000095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Elizabeth I</w:t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/>
          <w:p w:rsidR="00000000" w:rsidDel="00000000" w:rsidP="00000000" w:rsidRDefault="00000000" w:rsidRPr="00000000" w14:paraId="00000099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Robert Deveroux</w:t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/>
          <w:p w:rsidR="00000000" w:rsidDel="00000000" w:rsidP="00000000" w:rsidRDefault="00000000" w:rsidRPr="00000000" w14:paraId="0000009D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Thomas Cromwell</w:t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/>
          <w:p w:rsidR="00000000" w:rsidDel="00000000" w:rsidP="00000000" w:rsidRDefault="00000000" w:rsidRPr="00000000" w14:paraId="000000A1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Thomas Flamank</w:t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/>
          <w:p w:rsidR="00000000" w:rsidDel="00000000" w:rsidP="00000000" w:rsidRDefault="00000000" w:rsidRPr="00000000" w14:paraId="000000A5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Lady Jane Grey</w:t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/>
          <w:p w:rsidR="00000000" w:rsidDel="00000000" w:rsidP="00000000" w:rsidRDefault="00000000" w:rsidRPr="00000000" w14:paraId="000000A9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Henry VII</w:t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/>
          <w:p w:rsidR="00000000" w:rsidDel="00000000" w:rsidP="00000000" w:rsidRDefault="00000000" w:rsidRPr="00000000" w14:paraId="000000AD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Henry VIII</w:t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/>
          <w:p w:rsidR="00000000" w:rsidDel="00000000" w:rsidP="00000000" w:rsidRDefault="00000000" w:rsidRPr="00000000" w14:paraId="000000B1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Robert Kett</w:t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/>
          <w:p w:rsidR="00000000" w:rsidDel="00000000" w:rsidP="00000000" w:rsidRDefault="00000000" w:rsidRPr="00000000" w14:paraId="000000B5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Mary I</w:t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/>
          <w:p w:rsidR="00000000" w:rsidDel="00000000" w:rsidP="00000000" w:rsidRDefault="00000000" w:rsidRPr="00000000" w14:paraId="000000B9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Mary, Queen of Scots</w:t>
            </w:r>
          </w:p>
        </w:tc>
        <w:tc>
          <w:tcPr/>
          <w:p w:rsidR="00000000" w:rsidDel="00000000" w:rsidP="00000000" w:rsidRDefault="00000000" w:rsidRPr="00000000" w14:paraId="000000BA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/>
          <w:p w:rsidR="00000000" w:rsidDel="00000000" w:rsidP="00000000" w:rsidRDefault="00000000" w:rsidRPr="00000000" w14:paraId="000000BD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Nicholas Melton</w:t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/>
          <w:p w:rsidR="00000000" w:rsidDel="00000000" w:rsidP="00000000" w:rsidRDefault="00000000" w:rsidRPr="00000000" w14:paraId="000000C1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Thomas Howard</w:t>
            </w:r>
          </w:p>
        </w:tc>
        <w:tc>
          <w:tcPr/>
          <w:p w:rsidR="00000000" w:rsidDel="00000000" w:rsidP="00000000" w:rsidRDefault="00000000" w:rsidRPr="00000000" w14:paraId="000000C2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/>
          <w:p w:rsidR="00000000" w:rsidDel="00000000" w:rsidP="00000000" w:rsidRDefault="00000000" w:rsidRPr="00000000" w14:paraId="000000C5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Thomas Howard</w:t>
            </w:r>
          </w:p>
        </w:tc>
        <w:tc>
          <w:tcPr/>
          <w:p w:rsidR="00000000" w:rsidDel="00000000" w:rsidP="00000000" w:rsidRDefault="00000000" w:rsidRPr="00000000" w14:paraId="000000C6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/>
          <w:p w:rsidR="00000000" w:rsidDel="00000000" w:rsidP="00000000" w:rsidRDefault="00000000" w:rsidRPr="00000000" w14:paraId="000000C9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Thomas Howard</w:t>
            </w:r>
          </w:p>
        </w:tc>
        <w:tc>
          <w:tcPr/>
          <w:p w:rsidR="00000000" w:rsidDel="00000000" w:rsidP="00000000" w:rsidRDefault="00000000" w:rsidRPr="00000000" w14:paraId="000000CA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/>
          <w:p w:rsidR="00000000" w:rsidDel="00000000" w:rsidP="00000000" w:rsidRDefault="00000000" w:rsidRPr="00000000" w14:paraId="000000CD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William Parr</w:t>
            </w:r>
          </w:p>
        </w:tc>
        <w:tc>
          <w:tcPr/>
          <w:p w:rsidR="00000000" w:rsidDel="00000000" w:rsidP="00000000" w:rsidRDefault="00000000" w:rsidRPr="00000000" w14:paraId="000000CE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/>
          <w:p w:rsidR="00000000" w:rsidDel="00000000" w:rsidP="00000000" w:rsidRDefault="00000000" w:rsidRPr="00000000" w14:paraId="000000D1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Henry Percy</w:t>
            </w:r>
          </w:p>
        </w:tc>
        <w:tc>
          <w:tcPr/>
          <w:p w:rsidR="00000000" w:rsidDel="00000000" w:rsidP="00000000" w:rsidRDefault="00000000" w:rsidRPr="00000000" w14:paraId="000000D2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/>
          <w:p w:rsidR="00000000" w:rsidDel="00000000" w:rsidP="00000000" w:rsidRDefault="00000000" w:rsidRPr="00000000" w14:paraId="000000D5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Henry Percy</w:t>
            </w:r>
          </w:p>
        </w:tc>
        <w:tc>
          <w:tcPr/>
          <w:p w:rsidR="00000000" w:rsidDel="00000000" w:rsidP="00000000" w:rsidRDefault="00000000" w:rsidRPr="00000000" w14:paraId="000000D6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/>
          <w:p w:rsidR="00000000" w:rsidDel="00000000" w:rsidP="00000000" w:rsidRDefault="00000000" w:rsidRPr="00000000" w14:paraId="000000D9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John Dudley</w:t>
            </w:r>
          </w:p>
        </w:tc>
        <w:tc>
          <w:tcPr/>
          <w:p w:rsidR="00000000" w:rsidDel="00000000" w:rsidP="00000000" w:rsidRDefault="00000000" w:rsidRPr="00000000" w14:paraId="000000DA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/>
          <w:p w:rsidR="00000000" w:rsidDel="00000000" w:rsidP="00000000" w:rsidRDefault="00000000" w:rsidRPr="00000000" w14:paraId="000000DD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Thomas Percy</w:t>
            </w:r>
          </w:p>
        </w:tc>
        <w:tc>
          <w:tcPr/>
          <w:p w:rsidR="00000000" w:rsidDel="00000000" w:rsidP="00000000" w:rsidRDefault="00000000" w:rsidRPr="00000000" w14:paraId="000000DE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/>
          <w:p w:rsidR="00000000" w:rsidDel="00000000" w:rsidP="00000000" w:rsidRDefault="00000000" w:rsidRPr="00000000" w14:paraId="000000E1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Phillip II</w:t>
            </w:r>
          </w:p>
        </w:tc>
        <w:tc>
          <w:tcPr/>
          <w:p w:rsidR="00000000" w:rsidDel="00000000" w:rsidP="00000000" w:rsidRDefault="00000000" w:rsidRPr="00000000" w14:paraId="000000E2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/>
          <w:p w:rsidR="00000000" w:rsidDel="00000000" w:rsidP="00000000" w:rsidRDefault="00000000" w:rsidRPr="00000000" w14:paraId="000000E5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Lambert Simnel</w:t>
            </w:r>
          </w:p>
        </w:tc>
        <w:tc>
          <w:tcPr/>
          <w:p w:rsidR="00000000" w:rsidDel="00000000" w:rsidP="00000000" w:rsidRDefault="00000000" w:rsidRPr="00000000" w14:paraId="000000E6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/>
          <w:p w:rsidR="00000000" w:rsidDel="00000000" w:rsidP="00000000" w:rsidRDefault="00000000" w:rsidRPr="00000000" w14:paraId="000000E9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Edward Seymour</w:t>
            </w:r>
          </w:p>
        </w:tc>
        <w:tc>
          <w:tcPr/>
          <w:p w:rsidR="00000000" w:rsidDel="00000000" w:rsidP="00000000" w:rsidRDefault="00000000" w:rsidRPr="00000000" w14:paraId="000000EA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/>
          <w:p w:rsidR="00000000" w:rsidDel="00000000" w:rsidP="00000000" w:rsidRDefault="00000000" w:rsidRPr="00000000" w14:paraId="000000ED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Charles Brandon</w:t>
            </w:r>
          </w:p>
        </w:tc>
        <w:tc>
          <w:tcPr/>
          <w:p w:rsidR="00000000" w:rsidDel="00000000" w:rsidP="00000000" w:rsidRDefault="00000000" w:rsidRPr="00000000" w14:paraId="000000EE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/>
          <w:p w:rsidR="00000000" w:rsidDel="00000000" w:rsidP="00000000" w:rsidRDefault="00000000" w:rsidRPr="00000000" w14:paraId="000000F1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Henry Grey</w:t>
            </w:r>
          </w:p>
        </w:tc>
        <w:tc>
          <w:tcPr/>
          <w:p w:rsidR="00000000" w:rsidDel="00000000" w:rsidP="00000000" w:rsidRDefault="00000000" w:rsidRPr="00000000" w14:paraId="000000F2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/>
          <w:p w:rsidR="00000000" w:rsidDel="00000000" w:rsidP="00000000" w:rsidRDefault="00000000" w:rsidRPr="00000000" w14:paraId="000000F5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Thomas Radcliffe</w:t>
            </w:r>
          </w:p>
        </w:tc>
        <w:tc>
          <w:tcPr/>
          <w:p w:rsidR="00000000" w:rsidDel="00000000" w:rsidP="00000000" w:rsidRDefault="00000000" w:rsidRPr="00000000" w14:paraId="000000F6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/>
          <w:p w:rsidR="00000000" w:rsidDel="00000000" w:rsidP="00000000" w:rsidRDefault="00000000" w:rsidRPr="00000000" w14:paraId="000000F9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Hugh O’Neill</w:t>
            </w:r>
          </w:p>
        </w:tc>
        <w:tc>
          <w:tcPr/>
          <w:p w:rsidR="00000000" w:rsidDel="00000000" w:rsidP="00000000" w:rsidRDefault="00000000" w:rsidRPr="00000000" w14:paraId="000000FA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/>
          <w:p w:rsidR="00000000" w:rsidDel="00000000" w:rsidP="00000000" w:rsidRDefault="00000000" w:rsidRPr="00000000" w14:paraId="000000FD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Perkin Warbeck</w:t>
            </w:r>
          </w:p>
        </w:tc>
        <w:tc>
          <w:tcPr/>
          <w:p w:rsidR="00000000" w:rsidDel="00000000" w:rsidP="00000000" w:rsidRDefault="00000000" w:rsidRPr="00000000" w14:paraId="000000FE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/>
          <w:p w:rsidR="00000000" w:rsidDel="00000000" w:rsidP="00000000" w:rsidRDefault="00000000" w:rsidRPr="00000000" w14:paraId="00000101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John Dudley</w:t>
            </w:r>
          </w:p>
        </w:tc>
        <w:tc>
          <w:tcPr/>
          <w:p w:rsidR="00000000" w:rsidDel="00000000" w:rsidP="00000000" w:rsidRDefault="00000000" w:rsidRPr="00000000" w14:paraId="00000102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/>
          <w:p w:rsidR="00000000" w:rsidDel="00000000" w:rsidP="00000000" w:rsidRDefault="00000000" w:rsidRPr="00000000" w14:paraId="00000105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Charles Neville</w:t>
            </w:r>
          </w:p>
        </w:tc>
        <w:tc>
          <w:tcPr/>
          <w:p w:rsidR="00000000" w:rsidDel="00000000" w:rsidP="00000000" w:rsidRDefault="00000000" w:rsidRPr="00000000" w14:paraId="00000106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/>
          <w:p w:rsidR="00000000" w:rsidDel="00000000" w:rsidP="00000000" w:rsidRDefault="00000000" w:rsidRPr="00000000" w14:paraId="00000109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Thomas Wolsey</w:t>
            </w:r>
          </w:p>
        </w:tc>
        <w:tc>
          <w:tcPr/>
          <w:p w:rsidR="00000000" w:rsidDel="00000000" w:rsidP="00000000" w:rsidRDefault="00000000" w:rsidRPr="00000000" w14:paraId="0000010A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/>
          <w:p w:rsidR="00000000" w:rsidDel="00000000" w:rsidP="00000000" w:rsidRDefault="00000000" w:rsidRPr="00000000" w14:paraId="0000010D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Thomas Wyatt</w:t>
            </w:r>
          </w:p>
        </w:tc>
        <w:tc>
          <w:tcPr/>
          <w:p w:rsidR="00000000" w:rsidDel="00000000" w:rsidP="00000000" w:rsidRDefault="00000000" w:rsidRPr="00000000" w14:paraId="0000010E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1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pStyle w:val="Heading3"/>
        <w:keepNext w:val="0"/>
        <w:keepLines w:val="0"/>
        <w:spacing w:before="280" w:lineRule="auto"/>
        <w:rPr>
          <w:rFonts w:ascii="Century Gothic" w:cs="Century Gothic" w:eastAsia="Century Gothic" w:hAnsi="Century Gothic"/>
          <w:b w:val="1"/>
          <w:color w:val="000000"/>
          <w:sz w:val="24"/>
          <w:szCs w:val="24"/>
        </w:rPr>
      </w:pPr>
      <w:bookmarkStart w:colFirst="0" w:colLast="0" w:name="_heading=h.vofpxvf9dhgv" w:id="8"/>
      <w:bookmarkEnd w:id="8"/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4"/>
          <w:szCs w:val="24"/>
          <w:rtl w:val="0"/>
        </w:rPr>
        <w:t xml:space="preserve">OCR History Unit 1 – Britain 1930–1997: Knowledge Homework Task</w:t>
      </w:r>
    </w:p>
    <w:p w:rsidR="00000000" w:rsidDel="00000000" w:rsidP="00000000" w:rsidRDefault="00000000" w:rsidRPr="00000000" w14:paraId="00000113">
      <w:pPr>
        <w:pStyle w:val="Heading4"/>
        <w:keepNext w:val="0"/>
        <w:keepLines w:val="0"/>
        <w:spacing w:before="240" w:lineRule="auto"/>
        <w:rPr>
          <w:rFonts w:ascii="Century Gothic" w:cs="Century Gothic" w:eastAsia="Century Gothic" w:hAnsi="Century Gothic"/>
          <w:b w:val="1"/>
          <w:i w:val="0"/>
          <w:color w:val="000000"/>
        </w:rPr>
      </w:pPr>
      <w:bookmarkStart w:colFirst="0" w:colLast="0" w:name="_heading=h.gt585pmakr6j" w:id="9"/>
      <w:bookmarkEnd w:id="9"/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color w:val="000000"/>
          <w:rtl w:val="0"/>
        </w:rPr>
        <w:t xml:space="preserve">Title: Setting the Scene – Britain in the 20th Century</w:t>
      </w:r>
    </w:p>
    <w:p w:rsidR="00000000" w:rsidDel="00000000" w:rsidP="00000000" w:rsidRDefault="00000000" w:rsidRPr="00000000" w14:paraId="00000114">
      <w:pPr>
        <w:spacing w:after="240" w:before="240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Objective: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To build background knowledge of major events, people, and changes in Britain between 1930 and 1997.</w:t>
      </w:r>
    </w:p>
    <w:p w:rsidR="00000000" w:rsidDel="00000000" w:rsidP="00000000" w:rsidRDefault="00000000" w:rsidRPr="00000000" w14:paraId="00000115">
      <w:pPr>
        <w:spacing w:after="240" w:before="240" w:lineRule="auto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Instructions:</w:t>
      </w:r>
    </w:p>
    <w:p w:rsidR="00000000" w:rsidDel="00000000" w:rsidP="00000000" w:rsidRDefault="00000000" w:rsidRPr="00000000" w14:paraId="00000116">
      <w:pPr>
        <w:spacing w:after="240" w:before="240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Complete the following tasks using your own knowledge, research from a textbook or BBC Bitesize, or by interviewing a family member or trusted adult. Write your answers clearly and keep them in your folder for the first week in September.</w:t>
      </w:r>
    </w:p>
    <w:p w:rsidR="00000000" w:rsidDel="00000000" w:rsidP="00000000" w:rsidRDefault="00000000" w:rsidRPr="00000000" w14:paraId="00000117">
      <w:pPr>
        <w:pStyle w:val="Heading3"/>
        <w:keepNext w:val="0"/>
        <w:keepLines w:val="0"/>
        <w:spacing w:before="280" w:lineRule="auto"/>
        <w:rPr>
          <w:rFonts w:ascii="Century Gothic" w:cs="Century Gothic" w:eastAsia="Century Gothic" w:hAnsi="Century Gothic"/>
          <w:b w:val="1"/>
          <w:color w:val="000000"/>
          <w:sz w:val="24"/>
          <w:szCs w:val="24"/>
        </w:rPr>
      </w:pPr>
      <w:bookmarkStart w:colFirst="0" w:colLast="0" w:name="_heading=h.haxlnclbbucj" w:id="10"/>
      <w:bookmarkEnd w:id="10"/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4"/>
          <w:szCs w:val="24"/>
          <w:rtl w:val="0"/>
        </w:rPr>
        <w:t xml:space="preserve">1. Create a Simple Timeline (10 mins)</w:t>
      </w:r>
    </w:p>
    <w:p w:rsidR="00000000" w:rsidDel="00000000" w:rsidP="00000000" w:rsidRDefault="00000000" w:rsidRPr="00000000" w14:paraId="00000118">
      <w:pPr>
        <w:spacing w:after="240" w:before="240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Mark these key events on a timeline of Britain from 1930 to 1997:</w:t>
      </w:r>
    </w:p>
    <w:p w:rsidR="00000000" w:rsidDel="00000000" w:rsidP="00000000" w:rsidRDefault="00000000" w:rsidRPr="00000000" w14:paraId="00000119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The Great Depression</w:t>
        <w:br w:type="textWrapping"/>
      </w:r>
    </w:p>
    <w:p w:rsidR="00000000" w:rsidDel="00000000" w:rsidP="00000000" w:rsidRDefault="00000000" w:rsidRPr="00000000" w14:paraId="0000011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World War II</w:t>
        <w:br w:type="textWrapping"/>
      </w:r>
    </w:p>
    <w:p w:rsidR="00000000" w:rsidDel="00000000" w:rsidP="00000000" w:rsidRDefault="00000000" w:rsidRPr="00000000" w14:paraId="0000011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Labour’s 1945 victory</w:t>
        <w:br w:type="textWrapping"/>
      </w:r>
    </w:p>
    <w:p w:rsidR="00000000" w:rsidDel="00000000" w:rsidP="00000000" w:rsidRDefault="00000000" w:rsidRPr="00000000" w14:paraId="0000011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The NHS is created (1948)</w:t>
        <w:br w:type="textWrapping"/>
      </w:r>
    </w:p>
    <w:p w:rsidR="00000000" w:rsidDel="00000000" w:rsidP="00000000" w:rsidRDefault="00000000" w:rsidRPr="00000000" w14:paraId="0000011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Suez Crisis</w:t>
        <w:br w:type="textWrapping"/>
      </w:r>
    </w:p>
    <w:p w:rsidR="00000000" w:rsidDel="00000000" w:rsidP="00000000" w:rsidRDefault="00000000" w:rsidRPr="00000000" w14:paraId="0000011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The 'Swinging Sixties'</w:t>
        <w:br w:type="textWrapping"/>
      </w:r>
    </w:p>
    <w:p w:rsidR="00000000" w:rsidDel="00000000" w:rsidP="00000000" w:rsidRDefault="00000000" w:rsidRPr="00000000" w14:paraId="0000011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Thatcher becomes Prime Minister</w:t>
        <w:br w:type="textWrapping"/>
      </w:r>
    </w:p>
    <w:p w:rsidR="00000000" w:rsidDel="00000000" w:rsidP="00000000" w:rsidRDefault="00000000" w:rsidRPr="00000000" w14:paraId="0000012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Miners’ Strike (1984–5)</w:t>
        <w:br w:type="textWrapping"/>
      </w:r>
    </w:p>
    <w:p w:rsidR="00000000" w:rsidDel="00000000" w:rsidP="00000000" w:rsidRDefault="00000000" w:rsidRPr="00000000" w14:paraId="0000012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Fall of Thatcher</w:t>
        <w:br w:type="textWrapping"/>
      </w:r>
    </w:p>
    <w:p w:rsidR="00000000" w:rsidDel="00000000" w:rsidP="00000000" w:rsidRDefault="00000000" w:rsidRPr="00000000" w14:paraId="00000122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New Labour wins 1997</w:t>
        <w:br w:type="textWrapping"/>
      </w:r>
    </w:p>
    <w:p w:rsidR="00000000" w:rsidDel="00000000" w:rsidP="00000000" w:rsidRDefault="00000000" w:rsidRPr="00000000" w14:paraId="00000123">
      <w:pPr>
        <w:spacing w:after="240" w:before="240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You can draw this by hand or create it digitally.</w:t>
      </w:r>
    </w:p>
    <w:p w:rsidR="00000000" w:rsidDel="00000000" w:rsidP="00000000" w:rsidRDefault="00000000" w:rsidRPr="00000000" w14:paraId="00000124">
      <w:pPr>
        <w:pStyle w:val="Heading3"/>
        <w:keepNext w:val="0"/>
        <w:keepLines w:val="0"/>
        <w:spacing w:before="280" w:lineRule="auto"/>
        <w:rPr>
          <w:rFonts w:ascii="Century Gothic" w:cs="Century Gothic" w:eastAsia="Century Gothic" w:hAnsi="Century Gothic"/>
          <w:b w:val="1"/>
          <w:color w:val="000000"/>
          <w:sz w:val="24"/>
          <w:szCs w:val="24"/>
        </w:rPr>
      </w:pPr>
      <w:bookmarkStart w:colFirst="0" w:colLast="0" w:name="_heading=h.ls5ko1gcdjps" w:id="11"/>
      <w:bookmarkEnd w:id="11"/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4"/>
          <w:szCs w:val="24"/>
          <w:rtl w:val="0"/>
        </w:rPr>
        <w:t xml:space="preserve">2. Short Research Questions (15–20 mins)</w:t>
      </w:r>
    </w:p>
    <w:p w:rsidR="00000000" w:rsidDel="00000000" w:rsidP="00000000" w:rsidRDefault="00000000" w:rsidRPr="00000000" w14:paraId="00000125">
      <w:pPr>
        <w:spacing w:after="240" w:before="240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Write 2–3 sentences on each:</w:t>
      </w:r>
    </w:p>
    <w:p w:rsidR="00000000" w:rsidDel="00000000" w:rsidP="00000000" w:rsidRDefault="00000000" w:rsidRPr="00000000" w14:paraId="00000126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What was the Great Depression, and how did it affect people in Britain?</w:t>
        <w:br w:type="textWrapping"/>
      </w:r>
    </w:p>
    <w:p w:rsidR="00000000" w:rsidDel="00000000" w:rsidP="00000000" w:rsidRDefault="00000000" w:rsidRPr="00000000" w14:paraId="00000127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Who was Winston Churchill and why is he significant?</w:t>
        <w:br w:type="textWrapping"/>
      </w:r>
    </w:p>
    <w:p w:rsidR="00000000" w:rsidDel="00000000" w:rsidP="00000000" w:rsidRDefault="00000000" w:rsidRPr="00000000" w14:paraId="00000128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What was the purpose of the welfare state after World War II?</w:t>
        <w:br w:type="textWrapping"/>
      </w:r>
    </w:p>
    <w:p w:rsidR="00000000" w:rsidDel="00000000" w:rsidP="00000000" w:rsidRDefault="00000000" w:rsidRPr="00000000" w14:paraId="00000129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Who was Margaret Thatcher and what was controversial about her leadership?</w:t>
        <w:br w:type="textWrapping"/>
      </w:r>
    </w:p>
    <w:p w:rsidR="00000000" w:rsidDel="00000000" w:rsidP="00000000" w:rsidRDefault="00000000" w:rsidRPr="00000000" w14:paraId="0000012A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What does the term “post-war consensus” mean?</w:t>
      </w:r>
    </w:p>
    <w:p w:rsidR="00000000" w:rsidDel="00000000" w:rsidP="00000000" w:rsidRDefault="00000000" w:rsidRPr="00000000" w14:paraId="0000012B">
      <w:pPr>
        <w:pStyle w:val="Heading3"/>
        <w:keepNext w:val="0"/>
        <w:keepLines w:val="0"/>
        <w:spacing w:before="280" w:lineRule="auto"/>
        <w:rPr>
          <w:rFonts w:ascii="Century Gothic" w:cs="Century Gothic" w:eastAsia="Century Gothic" w:hAnsi="Century Gothic"/>
          <w:b w:val="1"/>
          <w:color w:val="000000"/>
          <w:sz w:val="24"/>
          <w:szCs w:val="24"/>
        </w:rPr>
      </w:pPr>
      <w:bookmarkStart w:colFirst="0" w:colLast="0" w:name="_heading=h.yde64ajhsdn0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pStyle w:val="Heading3"/>
        <w:keepNext w:val="0"/>
        <w:keepLines w:val="0"/>
        <w:spacing w:before="280" w:lineRule="auto"/>
        <w:rPr>
          <w:rFonts w:ascii="Century Gothic" w:cs="Century Gothic" w:eastAsia="Century Gothic" w:hAnsi="Century Gothic"/>
          <w:b w:val="1"/>
          <w:color w:val="000000"/>
          <w:sz w:val="24"/>
          <w:szCs w:val="24"/>
        </w:rPr>
      </w:pPr>
      <w:bookmarkStart w:colFirst="0" w:colLast="0" w:name="_heading=h.rgt8m6y8zkx3" w:id="13"/>
      <w:bookmarkEnd w:id="13"/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4"/>
          <w:szCs w:val="24"/>
          <w:rtl w:val="0"/>
        </w:rPr>
        <w:t xml:space="preserve">OCR History Unit 2 – The French Revolution and Napoleon: Prior Knowledge Homework</w:t>
      </w:r>
    </w:p>
    <w:p w:rsidR="00000000" w:rsidDel="00000000" w:rsidP="00000000" w:rsidRDefault="00000000" w:rsidRPr="00000000" w14:paraId="0000012D">
      <w:pPr>
        <w:pStyle w:val="Heading4"/>
        <w:keepNext w:val="0"/>
        <w:keepLines w:val="0"/>
        <w:spacing w:before="240" w:lineRule="auto"/>
        <w:rPr>
          <w:rFonts w:ascii="Century Gothic" w:cs="Century Gothic" w:eastAsia="Century Gothic" w:hAnsi="Century Gothic"/>
          <w:b w:val="1"/>
          <w:i w:val="0"/>
          <w:color w:val="000000"/>
        </w:rPr>
      </w:pPr>
      <w:bookmarkStart w:colFirst="0" w:colLast="0" w:name="_heading=h.mxup63hzhirp" w:id="14"/>
      <w:bookmarkEnd w:id="14"/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color w:val="000000"/>
          <w:rtl w:val="0"/>
        </w:rPr>
        <w:t xml:space="preserve">Title: France on the Edge – Preparing for Revolution (1775–1815)</w:t>
      </w:r>
    </w:p>
    <w:p w:rsidR="00000000" w:rsidDel="00000000" w:rsidP="00000000" w:rsidRDefault="00000000" w:rsidRPr="00000000" w14:paraId="0000012E">
      <w:pPr>
        <w:spacing w:after="240" w:before="240" w:lineRule="auto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Objective:</w:t>
      </w: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 To introduce the key themes and background to the French Revolution and Napoleon’s rise to power.</w:t>
      </w:r>
    </w:p>
    <w:p w:rsidR="00000000" w:rsidDel="00000000" w:rsidP="00000000" w:rsidRDefault="00000000" w:rsidRPr="00000000" w14:paraId="0000012F">
      <w:pPr>
        <w:pStyle w:val="Heading3"/>
        <w:keepNext w:val="0"/>
        <w:keepLines w:val="0"/>
        <w:spacing w:before="280" w:lineRule="auto"/>
        <w:rPr>
          <w:rFonts w:ascii="Century Gothic" w:cs="Century Gothic" w:eastAsia="Century Gothic" w:hAnsi="Century Gothic"/>
          <w:b w:val="1"/>
          <w:color w:val="000000"/>
          <w:sz w:val="24"/>
          <w:szCs w:val="24"/>
        </w:rPr>
      </w:pPr>
      <w:bookmarkStart w:colFirst="0" w:colLast="0" w:name="_heading=h.ghnmlrb7g27s" w:id="15"/>
      <w:bookmarkEnd w:id="15"/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4"/>
          <w:szCs w:val="24"/>
          <w:rtl w:val="0"/>
        </w:rPr>
        <w:t xml:space="preserve">1. Timeline Task (10 mins)</w:t>
      </w:r>
    </w:p>
    <w:p w:rsidR="00000000" w:rsidDel="00000000" w:rsidP="00000000" w:rsidRDefault="00000000" w:rsidRPr="00000000" w14:paraId="00000130">
      <w:pPr>
        <w:spacing w:after="240" w:before="240" w:lineRule="auto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Add the following events to a blank timeline (1770–1815). Leave space to add more in class:</w:t>
      </w:r>
    </w:p>
    <w:p w:rsidR="00000000" w:rsidDel="00000000" w:rsidP="00000000" w:rsidRDefault="00000000" w:rsidRPr="00000000" w14:paraId="00000131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Louis XVI becomes king</w:t>
        <w:br w:type="textWrapping"/>
      </w:r>
    </w:p>
    <w:p w:rsidR="00000000" w:rsidDel="00000000" w:rsidP="00000000" w:rsidRDefault="00000000" w:rsidRPr="00000000" w14:paraId="00000132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The American Revolution begins</w:t>
        <w:br w:type="textWrapping"/>
      </w:r>
    </w:p>
    <w:p w:rsidR="00000000" w:rsidDel="00000000" w:rsidP="00000000" w:rsidRDefault="00000000" w:rsidRPr="00000000" w14:paraId="00000133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The Storming of the Bastille</w:t>
        <w:br w:type="textWrapping"/>
      </w:r>
    </w:p>
    <w:p w:rsidR="00000000" w:rsidDel="00000000" w:rsidP="00000000" w:rsidRDefault="00000000" w:rsidRPr="00000000" w14:paraId="00000134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The execution of Louis XVI</w:t>
        <w:br w:type="textWrapping"/>
      </w:r>
    </w:p>
    <w:p w:rsidR="00000000" w:rsidDel="00000000" w:rsidP="00000000" w:rsidRDefault="00000000" w:rsidRPr="00000000" w14:paraId="00000135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The rise of Napoleon Bonaparte</w:t>
        <w:br w:type="textWrapping"/>
      </w:r>
    </w:p>
    <w:p w:rsidR="00000000" w:rsidDel="00000000" w:rsidP="00000000" w:rsidRDefault="00000000" w:rsidRPr="00000000" w14:paraId="00000136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The Battle of Waterloo</w:t>
      </w: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br w:type="textWrapping"/>
      </w:r>
    </w:p>
    <w:p w:rsidR="00000000" w:rsidDel="00000000" w:rsidP="00000000" w:rsidRDefault="00000000" w:rsidRPr="00000000" w14:paraId="00000137">
      <w:pPr>
        <w:pStyle w:val="Heading3"/>
        <w:keepNext w:val="0"/>
        <w:keepLines w:val="0"/>
        <w:spacing w:before="280" w:lineRule="auto"/>
        <w:rPr>
          <w:rFonts w:ascii="Century Gothic" w:cs="Century Gothic" w:eastAsia="Century Gothic" w:hAnsi="Century Gothic"/>
          <w:b w:val="1"/>
          <w:color w:val="000000"/>
          <w:sz w:val="24"/>
          <w:szCs w:val="24"/>
        </w:rPr>
      </w:pPr>
      <w:bookmarkStart w:colFirst="0" w:colLast="0" w:name="_heading=h.y8mxr5tyrio5" w:id="16"/>
      <w:bookmarkEnd w:id="16"/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4"/>
          <w:szCs w:val="24"/>
          <w:rtl w:val="0"/>
        </w:rPr>
        <w:t xml:space="preserve">2. Quick Fire Research (15–20 mins)</w:t>
      </w:r>
    </w:p>
    <w:p w:rsidR="00000000" w:rsidDel="00000000" w:rsidP="00000000" w:rsidRDefault="00000000" w:rsidRPr="00000000" w14:paraId="00000138">
      <w:pPr>
        <w:spacing w:after="240" w:before="240" w:lineRule="auto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Write 2–3 sentences on each of the following:</w:t>
      </w:r>
    </w:p>
    <w:p w:rsidR="00000000" w:rsidDel="00000000" w:rsidP="00000000" w:rsidRDefault="00000000" w:rsidRPr="00000000" w14:paraId="00000139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What was the Ancien Régime?</w:t>
        <w:br w:type="textWrapping"/>
      </w:r>
    </w:p>
    <w:p w:rsidR="00000000" w:rsidDel="00000000" w:rsidP="00000000" w:rsidRDefault="00000000" w:rsidRPr="00000000" w14:paraId="0000013A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Who were the First, Second, and Third Estates in France?</w:t>
        <w:br w:type="textWrapping"/>
      </w:r>
    </w:p>
    <w:p w:rsidR="00000000" w:rsidDel="00000000" w:rsidP="00000000" w:rsidRDefault="00000000" w:rsidRPr="00000000" w14:paraId="0000013B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What kind of king was Louis XVI?</w:t>
        <w:br w:type="textWrapping"/>
      </w:r>
    </w:p>
    <w:p w:rsidR="00000000" w:rsidDel="00000000" w:rsidP="00000000" w:rsidRDefault="00000000" w:rsidRPr="00000000" w14:paraId="0000013C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How did the American Revolution influence France?</w:t>
        <w:br w:type="textWrapping"/>
      </w:r>
    </w:p>
    <w:p w:rsidR="00000000" w:rsidDel="00000000" w:rsidP="00000000" w:rsidRDefault="00000000" w:rsidRPr="00000000" w14:paraId="0000013D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What problems did France face by the 1780s?</w:t>
      </w:r>
    </w:p>
    <w:p w:rsidR="00000000" w:rsidDel="00000000" w:rsidP="00000000" w:rsidRDefault="00000000" w:rsidRPr="00000000" w14:paraId="0000013E">
      <w:pPr>
        <w:pStyle w:val="Heading3"/>
        <w:keepNext w:val="0"/>
        <w:keepLines w:val="0"/>
        <w:spacing w:before="280" w:lineRule="auto"/>
        <w:rPr>
          <w:rFonts w:ascii="Century Gothic" w:cs="Century Gothic" w:eastAsia="Century Gothic" w:hAnsi="Century Gothic"/>
          <w:b w:val="1"/>
          <w:color w:val="000000"/>
          <w:sz w:val="24"/>
          <w:szCs w:val="24"/>
        </w:rPr>
      </w:pPr>
      <w:bookmarkStart w:colFirst="0" w:colLast="0" w:name="_heading=h.j32gr6eb44x7" w:id="17"/>
      <w:bookmarkEnd w:id="17"/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4"/>
          <w:szCs w:val="24"/>
          <w:rtl w:val="0"/>
        </w:rPr>
        <w:t xml:space="preserve"> 3. Keyword Match-Up </w:t>
      </w:r>
    </w:p>
    <w:p w:rsidR="00000000" w:rsidDel="00000000" w:rsidP="00000000" w:rsidRDefault="00000000" w:rsidRPr="00000000" w14:paraId="0000013F">
      <w:pPr>
        <w:spacing w:after="240" w:before="240" w:lineRule="auto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Match each keyword with its correct definition. You can research if you’re unsure:</w:t>
      </w:r>
    </w:p>
    <w:tbl>
      <w:tblPr>
        <w:tblStyle w:val="Table3"/>
        <w:tblW w:w="894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995"/>
        <w:gridCol w:w="6945"/>
        <w:tblGridChange w:id="0">
          <w:tblGrid>
            <w:gridCol w:w="1995"/>
            <w:gridCol w:w="694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Keyword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Definition (Write A–E next to each word)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Estate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A. A prison stormed in 1789 seen as the start of the Revolution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Absolutism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B. The belief that a monarch holds total power from God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Bastille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C. A class or social group in pre-revolutionary France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Revolution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D. A sudden and significant political change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Enlightenment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E. A movement encouraging reason, science, and questioning of authority</w:t>
            </w:r>
          </w:p>
        </w:tc>
      </w:tr>
    </w:tbl>
    <w:p w:rsidR="00000000" w:rsidDel="00000000" w:rsidP="00000000" w:rsidRDefault="00000000" w:rsidRPr="00000000" w14:paraId="0000014C">
      <w:pPr>
        <w:spacing w:after="240" w:before="240" w:lineRule="auto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spacing w:after="240" w:before="240" w:lineRule="auto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_GB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1B33EF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1B33EF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1B33EF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1B33EF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1B33EF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1B33EF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1B33EF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1B33EF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1B33EF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1B33EF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1B33EF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1B33EF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1B33EF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1B33EF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1B33EF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1B33EF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1B33EF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1B33EF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1B33EF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B33EF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1B33EF"/>
    <w:rPr>
      <w:b w:val="1"/>
      <w:bCs w:val="1"/>
      <w:smallCaps w:val="1"/>
      <w:color w:val="0f4761" w:themeColor="accent1" w:themeShade="0000BF"/>
      <w:spacing w:val="5"/>
    </w:rPr>
  </w:style>
  <w:style w:type="table" w:styleId="TableGrid">
    <w:name w:val="Table Grid"/>
    <w:basedOn w:val="TableNormal"/>
    <w:uiPriority w:val="39"/>
    <w:rsid w:val="001B33E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JTS5ic1RVH2GRktO0j4qd0yfeQ==">CgMxLjAaHwoBMBIaChgICVIUChJ0YWJsZS5xZzd3YTk5cDloODkyDmguYnZjeWN0MnA0ZDM3Mg5oLjFkbHU0cG0zeG5zcjIOaC5zbGhlNzliNGR5eTYyDmguOWVwYXhzYjA5ZDZoMg5oLnZsem5neTdxbHV3NjIOaC5zOHdtem13dWRpeTEyDmguNDI5d29tdXk1aG9rMg5oLjVqOGhwNGtsYjR0ZDIOaC52b2ZweHZmOWRoZ3YyDmguZ3Q1ODVwbWFrcjZqMg5oLmhheGxuY2xiYnVjajIOaC5sczVrbzFnY2RqcHMyDmgueWRlNjRhamhzZG4wMg5oLnJndDhtNnk4emt4MzIOaC5teHVwNjNoemhpcnAyDmguZ2hubWxyYjdnMjdzMg5oLnk4bXhyNXR5cmlvNTIOaC5qMzJncjZlYjQ0eDc4AHIhMWU3R2RtbU8wRGZnZWxZWmZpcW4tdS15YW93V0RnaFN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2025-06-30T12:57:00Z</dcterms:created>
  <dc:creator>Mathew Love</dc:creator>
</cp:coreProperties>
</file>